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20" w:rsidRDefault="00DB4C7F" w:rsidP="00056C20">
      <w:pPr>
        <w:pStyle w:val="1"/>
        <w:jc w:val="center"/>
      </w:pPr>
      <w:r w:rsidRPr="00DB4C7F">
        <w:rPr>
          <w:rFonts w:hint="eastAsia"/>
        </w:rPr>
        <w:t>设计内容和要求的说明</w:t>
      </w:r>
    </w:p>
    <w:p w:rsidR="00AD5144" w:rsidRDefault="00AD5144" w:rsidP="00AD5144">
      <w:pPr>
        <w:spacing w:line="440" w:lineRule="exact"/>
        <w:ind w:firstLineChars="200" w:firstLine="480"/>
        <w:jc w:val="left"/>
        <w:rPr>
          <w:rFonts w:ascii="宋体"/>
          <w:sz w:val="24"/>
        </w:rPr>
      </w:pPr>
      <w:r>
        <w:rPr>
          <w:rFonts w:ascii="宋体" w:hAnsi="宋体" w:hint="eastAsia"/>
          <w:sz w:val="24"/>
        </w:rPr>
        <w:t>1.关于钱币的分类、清点、整理机械装置的设计。该类机械装置的主要功能是可以对混杂在一起的各种纸币和硬币进行分类、清点、整理。设计时，可以只实现分类、清点、整理三种功能中的一种或两种功能，也可以同时实现三种功能。设计中追求的目标是高效、准确、实用。作品设计应注意满足目前城市公交公司、商贸和银行等行业在整理零钞、零币中的实际需求；不能用市场已有产品或已有产品的简单改制品参赛。对是否实现假币、残币的辨识功能，不做统一要求。</w:t>
      </w:r>
    </w:p>
    <w:p w:rsidR="00AD5144" w:rsidRDefault="00AD5144" w:rsidP="00AD5144">
      <w:pPr>
        <w:spacing w:line="440" w:lineRule="exact"/>
        <w:ind w:firstLineChars="200" w:firstLine="480"/>
        <w:jc w:val="left"/>
        <w:rPr>
          <w:rFonts w:ascii="宋体"/>
          <w:sz w:val="24"/>
        </w:rPr>
      </w:pPr>
      <w:r>
        <w:rPr>
          <w:rFonts w:ascii="宋体" w:hAnsi="宋体" w:hint="eastAsia"/>
          <w:sz w:val="24"/>
        </w:rPr>
        <w:t>2.关于不同材质、形状和尺寸商品的包装机械装置的设计。主要针对开设“网店”等创业人员在创业初期存在的人手少、工作量大的问题，设计可以用于包装多种材质、尺寸和形状商品的个性化机械装置。设计中应遵循环保、快捷和节约的设计理念。</w:t>
      </w:r>
    </w:p>
    <w:p w:rsidR="00AD5144" w:rsidRDefault="00AD5144" w:rsidP="00AD5144">
      <w:pPr>
        <w:spacing w:line="440" w:lineRule="exact"/>
        <w:ind w:firstLineChars="200" w:firstLine="480"/>
        <w:jc w:val="left"/>
        <w:rPr>
          <w:rFonts w:ascii="宋体" w:hAnsi="宋体" w:hint="eastAsia"/>
          <w:sz w:val="24"/>
        </w:rPr>
      </w:pPr>
      <w:r>
        <w:rPr>
          <w:rFonts w:ascii="宋体" w:hAnsi="宋体" w:hint="eastAsia"/>
          <w:sz w:val="24"/>
        </w:rPr>
        <w:t>3. 关于商品载运及助力机械装置的设计。主要是设计帮助快递员进行</w:t>
      </w:r>
      <w:r w:rsidRPr="0049026B">
        <w:rPr>
          <w:rFonts w:ascii="宋体" w:hAnsi="宋体" w:hint="eastAsia"/>
          <w:sz w:val="24"/>
        </w:rPr>
        <w:t>载运和搬动物品等工作的辅助装置</w:t>
      </w:r>
      <w:r>
        <w:rPr>
          <w:rFonts w:ascii="宋体" w:hAnsi="宋体" w:hint="eastAsia"/>
          <w:sz w:val="24"/>
        </w:rPr>
        <w:t>。所设计的商品载运装置不仅要快捷，而且要保证投递员和商品的安全，便于实现文明装卸、文明分发、投递各类快件；助力装置主要指在搬运商品的过程中可以减轻投递员</w:t>
      </w:r>
      <w:r w:rsidRPr="00BB5C70">
        <w:rPr>
          <w:rFonts w:ascii="宋体" w:hAnsi="宋体" w:hint="eastAsia"/>
          <w:sz w:val="24"/>
        </w:rPr>
        <w:t>劳动强度</w:t>
      </w:r>
      <w:r>
        <w:rPr>
          <w:rFonts w:ascii="宋体" w:hAnsi="宋体" w:hint="eastAsia"/>
          <w:sz w:val="24"/>
        </w:rPr>
        <w:t>、且能保障商品安全</w:t>
      </w:r>
      <w:r w:rsidRPr="00BB5C70">
        <w:rPr>
          <w:rFonts w:ascii="宋体" w:hAnsi="宋体" w:hint="eastAsia"/>
          <w:sz w:val="24"/>
        </w:rPr>
        <w:t>的小型与轻便的机械装置</w:t>
      </w:r>
      <w:r>
        <w:rPr>
          <w:rFonts w:ascii="宋体" w:hAnsi="宋体" w:hint="eastAsia"/>
          <w:sz w:val="24"/>
        </w:rPr>
        <w:t>。</w:t>
      </w:r>
    </w:p>
    <w:p w:rsidR="00AD5144" w:rsidRPr="003F3864" w:rsidRDefault="00AD5144" w:rsidP="00AD5144">
      <w:pPr>
        <w:tabs>
          <w:tab w:val="num" w:pos="900"/>
        </w:tabs>
        <w:spacing w:line="440" w:lineRule="exact"/>
        <w:ind w:firstLineChars="200" w:firstLine="480"/>
        <w:jc w:val="left"/>
        <w:rPr>
          <w:rFonts w:ascii="宋体" w:hAnsi="宋体" w:hint="eastAsia"/>
          <w:sz w:val="24"/>
        </w:rPr>
      </w:pPr>
      <w:r>
        <w:rPr>
          <w:rFonts w:ascii="宋体" w:hAnsi="宋体" w:hint="eastAsia"/>
          <w:sz w:val="24"/>
        </w:rPr>
        <w:t>设计时应注重综合运用所学“机械原理”、“机械设计”、“机械制造工艺及设备</w:t>
      </w:r>
      <w:r w:rsidRPr="003F3864">
        <w:rPr>
          <w:rFonts w:ascii="宋体" w:hAnsi="宋体" w:hint="eastAsia"/>
          <w:sz w:val="24"/>
        </w:rPr>
        <w:t>”</w:t>
      </w:r>
      <w:r w:rsidRPr="009C7662">
        <w:rPr>
          <w:rFonts w:ascii="宋体" w:hAnsi="宋体" w:hint="eastAsia"/>
          <w:sz w:val="24"/>
        </w:rPr>
        <w:t xml:space="preserve"> </w:t>
      </w:r>
      <w:r w:rsidRPr="003F3864">
        <w:rPr>
          <w:rFonts w:ascii="宋体" w:hAnsi="宋体" w:hint="eastAsia"/>
          <w:sz w:val="24"/>
        </w:rPr>
        <w:t>等</w:t>
      </w:r>
      <w:r>
        <w:rPr>
          <w:rFonts w:ascii="宋体" w:hAnsi="宋体" w:hint="eastAsia"/>
          <w:sz w:val="24"/>
        </w:rPr>
        <w:t>课程</w:t>
      </w:r>
      <w:r w:rsidRPr="003F3864">
        <w:rPr>
          <w:rFonts w:ascii="宋体" w:hAnsi="宋体" w:hint="eastAsia"/>
          <w:sz w:val="24"/>
        </w:rPr>
        <w:t>的</w:t>
      </w:r>
      <w:r>
        <w:rPr>
          <w:rFonts w:ascii="宋体" w:hAnsi="宋体" w:hint="eastAsia"/>
          <w:sz w:val="24"/>
        </w:rPr>
        <w:t>设计原理与</w:t>
      </w:r>
      <w:r w:rsidRPr="003F3864">
        <w:rPr>
          <w:rFonts w:ascii="宋体" w:hAnsi="宋体" w:hint="eastAsia"/>
          <w:sz w:val="24"/>
        </w:rPr>
        <w:t>方法</w:t>
      </w:r>
      <w:r>
        <w:rPr>
          <w:rFonts w:ascii="宋体" w:hAnsi="宋体" w:hint="eastAsia"/>
          <w:sz w:val="24"/>
        </w:rPr>
        <w:t>，</w:t>
      </w:r>
      <w:r w:rsidRPr="003F3864">
        <w:rPr>
          <w:rFonts w:ascii="宋体" w:hAnsi="宋体" w:hint="eastAsia"/>
          <w:sz w:val="24"/>
        </w:rPr>
        <w:t>注重作品原理、功能、结构上的创新性。</w:t>
      </w:r>
    </w:p>
    <w:p w:rsidR="009F5DF8" w:rsidRDefault="00AD5144" w:rsidP="009F5DF8">
      <w:pPr>
        <w:spacing w:line="440" w:lineRule="exact"/>
        <w:ind w:firstLineChars="200" w:firstLine="480"/>
        <w:rPr>
          <w:rFonts w:ascii="宋体" w:hAnsi="宋体"/>
          <w:sz w:val="24"/>
        </w:rPr>
      </w:pPr>
      <w:r w:rsidRPr="009D517C">
        <w:rPr>
          <w:rFonts w:ascii="宋体" w:hAnsi="宋体" w:hint="eastAsia"/>
          <w:sz w:val="24"/>
        </w:rPr>
        <w:t>所有参加决赛的作品必须与本届大赛</w:t>
      </w:r>
      <w:r w:rsidRPr="008B7F89">
        <w:rPr>
          <w:rFonts w:ascii="宋体" w:hAnsi="宋体" w:hint="eastAsia"/>
          <w:sz w:val="24"/>
        </w:rPr>
        <w:t>的主题和内容相符，与主题和内容不符的作品不能参赛。参赛作品必须以机械设计为主，提倡采用先进理论和先进技术，如机电一体化技术等。对作品的评价不以机械结构为单一标准，而是对作品的功能、</w:t>
      </w:r>
      <w:r>
        <w:rPr>
          <w:rFonts w:ascii="宋体" w:hAnsi="宋体" w:hint="eastAsia"/>
          <w:sz w:val="24"/>
        </w:rPr>
        <w:t>设计、</w:t>
      </w:r>
      <w:r w:rsidRPr="008B7F89">
        <w:rPr>
          <w:rFonts w:ascii="宋体" w:hAnsi="宋体" w:hint="eastAsia"/>
          <w:sz w:val="24"/>
        </w:rPr>
        <w:t>结构、工艺制作、性能价格比、先进性、创新性</w:t>
      </w:r>
      <w:r>
        <w:rPr>
          <w:rFonts w:ascii="宋体" w:hAnsi="宋体" w:hint="eastAsia"/>
          <w:sz w:val="24"/>
        </w:rPr>
        <w:t>、实用性</w:t>
      </w:r>
      <w:r w:rsidRPr="008B7F89">
        <w:rPr>
          <w:rFonts w:ascii="宋体" w:hAnsi="宋体" w:hint="eastAsia"/>
          <w:sz w:val="24"/>
        </w:rPr>
        <w:t>等多方面进行综合评价。在实现功能相同的条件下，机械结构越简单越好。</w:t>
      </w:r>
    </w:p>
    <w:p w:rsidR="00317F4D" w:rsidRDefault="00317F4D" w:rsidP="009F5DF8">
      <w:pPr>
        <w:spacing w:line="440" w:lineRule="exact"/>
        <w:ind w:firstLineChars="200" w:firstLine="480"/>
        <w:rPr>
          <w:rFonts w:ascii="宋体" w:hAnsi="宋体"/>
          <w:sz w:val="24"/>
        </w:rPr>
      </w:pPr>
    </w:p>
    <w:p w:rsidR="00317F4D" w:rsidRDefault="00317F4D" w:rsidP="009F5DF8">
      <w:pPr>
        <w:spacing w:line="440" w:lineRule="exact"/>
        <w:ind w:firstLineChars="200" w:firstLine="480"/>
        <w:rPr>
          <w:rFonts w:ascii="宋体" w:hAnsi="宋体"/>
          <w:sz w:val="24"/>
        </w:rPr>
      </w:pPr>
    </w:p>
    <w:p w:rsidR="00317F4D" w:rsidRDefault="00317F4D" w:rsidP="009F5DF8">
      <w:pPr>
        <w:spacing w:line="440" w:lineRule="exact"/>
        <w:ind w:firstLineChars="200" w:firstLine="480"/>
        <w:rPr>
          <w:rFonts w:ascii="宋体" w:hAnsi="宋体"/>
          <w:sz w:val="24"/>
        </w:rPr>
      </w:pPr>
    </w:p>
    <w:p w:rsidR="00317F4D" w:rsidRDefault="00317F4D" w:rsidP="009F5DF8">
      <w:pPr>
        <w:spacing w:line="440" w:lineRule="exact"/>
        <w:ind w:firstLineChars="200" w:firstLine="480"/>
        <w:rPr>
          <w:rFonts w:ascii="宋体" w:hAnsi="宋体" w:hint="eastAsia"/>
          <w:sz w:val="24"/>
        </w:rPr>
      </w:pPr>
      <w:bookmarkStart w:id="0" w:name="_GoBack"/>
      <w:bookmarkEnd w:id="0"/>
    </w:p>
    <w:sectPr w:rsidR="00317F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42E" w:rsidRDefault="0065642E" w:rsidP="00AD5144">
      <w:r>
        <w:separator/>
      </w:r>
    </w:p>
  </w:endnote>
  <w:endnote w:type="continuationSeparator" w:id="0">
    <w:p w:rsidR="0065642E" w:rsidRDefault="0065642E" w:rsidP="00AD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42E" w:rsidRDefault="0065642E" w:rsidP="00AD5144">
      <w:r>
        <w:separator/>
      </w:r>
    </w:p>
  </w:footnote>
  <w:footnote w:type="continuationSeparator" w:id="0">
    <w:p w:rsidR="0065642E" w:rsidRDefault="0065642E" w:rsidP="00AD5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4E26"/>
    <w:multiLevelType w:val="hybridMultilevel"/>
    <w:tmpl w:val="A07E9B04"/>
    <w:lvl w:ilvl="0" w:tplc="30CEB530">
      <w:start w:val="2"/>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8D"/>
    <w:rsid w:val="00056C20"/>
    <w:rsid w:val="001B768D"/>
    <w:rsid w:val="00317F4D"/>
    <w:rsid w:val="0065642E"/>
    <w:rsid w:val="009F5DF8"/>
    <w:rsid w:val="00AD5144"/>
    <w:rsid w:val="00DB4C7F"/>
    <w:rsid w:val="00F7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8F7BC-0116-4A6F-82EC-EFF4A59D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44"/>
    <w:pPr>
      <w:widowControl w:val="0"/>
      <w:jc w:val="both"/>
    </w:pPr>
    <w:rPr>
      <w:rFonts w:ascii="Calibri" w:eastAsia="宋体" w:hAnsi="Calibri" w:cs="Times New Roman"/>
    </w:rPr>
  </w:style>
  <w:style w:type="paragraph" w:styleId="1">
    <w:name w:val="heading 1"/>
    <w:basedOn w:val="a"/>
    <w:next w:val="a"/>
    <w:link w:val="1Char"/>
    <w:uiPriority w:val="9"/>
    <w:qFormat/>
    <w:rsid w:val="00056C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144"/>
    <w:rPr>
      <w:sz w:val="18"/>
      <w:szCs w:val="18"/>
    </w:rPr>
  </w:style>
  <w:style w:type="paragraph" w:styleId="a4">
    <w:name w:val="footer"/>
    <w:basedOn w:val="a"/>
    <w:link w:val="Char0"/>
    <w:uiPriority w:val="99"/>
    <w:unhideWhenUsed/>
    <w:rsid w:val="00AD5144"/>
    <w:pPr>
      <w:tabs>
        <w:tab w:val="center" w:pos="4153"/>
        <w:tab w:val="right" w:pos="8306"/>
      </w:tabs>
      <w:snapToGrid w:val="0"/>
      <w:jc w:val="left"/>
    </w:pPr>
    <w:rPr>
      <w:sz w:val="18"/>
      <w:szCs w:val="18"/>
    </w:rPr>
  </w:style>
  <w:style w:type="character" w:customStyle="1" w:styleId="Char0">
    <w:name w:val="页脚 Char"/>
    <w:basedOn w:val="a0"/>
    <w:link w:val="a4"/>
    <w:uiPriority w:val="99"/>
    <w:rsid w:val="00AD5144"/>
    <w:rPr>
      <w:sz w:val="18"/>
      <w:szCs w:val="18"/>
    </w:rPr>
  </w:style>
  <w:style w:type="paragraph" w:customStyle="1" w:styleId="CharCharCharChar">
    <w:name w:val=" Char Char Char Char"/>
    <w:basedOn w:val="a"/>
    <w:autoRedefine/>
    <w:rsid w:val="00AD5144"/>
    <w:pPr>
      <w:tabs>
        <w:tab w:val="num" w:pos="425"/>
      </w:tabs>
      <w:ind w:left="425" w:hanging="425"/>
    </w:pPr>
    <w:rPr>
      <w:rFonts w:ascii="Times New Roman" w:eastAsia="仿宋_GB2312" w:hAnsi="Times New Roman"/>
      <w:kern w:val="24"/>
      <w:sz w:val="24"/>
      <w:szCs w:val="24"/>
    </w:rPr>
  </w:style>
  <w:style w:type="paragraph" w:styleId="a5">
    <w:name w:val="Body Text Indent"/>
    <w:basedOn w:val="a"/>
    <w:link w:val="Char1"/>
    <w:rsid w:val="00AD5144"/>
    <w:pPr>
      <w:ind w:firstLineChars="171" w:firstLine="359"/>
    </w:pPr>
    <w:rPr>
      <w:rFonts w:ascii="宋体" w:hAnsi="Times New Roman"/>
      <w:szCs w:val="32"/>
    </w:rPr>
  </w:style>
  <w:style w:type="character" w:customStyle="1" w:styleId="Char1">
    <w:name w:val="正文文本缩进 Char"/>
    <w:basedOn w:val="a0"/>
    <w:link w:val="a5"/>
    <w:rsid w:val="00AD5144"/>
    <w:rPr>
      <w:rFonts w:ascii="宋体" w:eastAsia="宋体" w:hAnsi="Times New Roman" w:cs="Times New Roman"/>
      <w:szCs w:val="32"/>
    </w:rPr>
  </w:style>
  <w:style w:type="character" w:customStyle="1" w:styleId="1Char">
    <w:name w:val="标题 1 Char"/>
    <w:basedOn w:val="a0"/>
    <w:link w:val="1"/>
    <w:uiPriority w:val="9"/>
    <w:rsid w:val="00056C20"/>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方俊杰</dc:creator>
  <cp:keywords/>
  <dc:description/>
  <cp:lastModifiedBy>方俊杰</cp:lastModifiedBy>
  <cp:revision>3</cp:revision>
  <dcterms:created xsi:type="dcterms:W3CDTF">2015-10-10T02:13:00Z</dcterms:created>
  <dcterms:modified xsi:type="dcterms:W3CDTF">2015-10-10T03:32:00Z</dcterms:modified>
</cp:coreProperties>
</file>