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1F" w:rsidRPr="0035021F" w:rsidRDefault="0035021F" w:rsidP="00495CF3">
      <w:pPr>
        <w:jc w:val="center"/>
        <w:rPr>
          <w:rFonts w:ascii="宋体" w:eastAsia="宋体" w:hAnsi="宋体" w:cs="宋体" w:hint="eastAsia"/>
          <w:b/>
          <w:bCs/>
          <w:sz w:val="34"/>
          <w:szCs w:val="32"/>
        </w:rPr>
      </w:pPr>
      <w:r w:rsidRPr="0035021F">
        <w:rPr>
          <w:rFonts w:ascii="宋体" w:eastAsia="宋体" w:hAnsi="宋体" w:cs="宋体" w:hint="eastAsia"/>
          <w:b/>
          <w:bCs/>
          <w:sz w:val="34"/>
          <w:szCs w:val="32"/>
        </w:rPr>
        <w:t>合肥工业大学宣城校区</w:t>
      </w:r>
    </w:p>
    <w:p w:rsidR="00CF244B" w:rsidRPr="0035021F" w:rsidRDefault="008D2CA5" w:rsidP="0035021F">
      <w:pPr>
        <w:jc w:val="center"/>
        <w:rPr>
          <w:rFonts w:ascii="宋体" w:eastAsia="宋体" w:hAnsi="宋体" w:cs="宋体"/>
          <w:b/>
          <w:bCs/>
          <w:sz w:val="34"/>
          <w:szCs w:val="32"/>
        </w:rPr>
      </w:pPr>
      <w:r w:rsidRPr="0035021F">
        <w:rPr>
          <w:rFonts w:ascii="宋体" w:eastAsia="宋体" w:hAnsi="宋体" w:cs="宋体" w:hint="eastAsia"/>
          <w:b/>
          <w:bCs/>
          <w:sz w:val="34"/>
          <w:szCs w:val="32"/>
        </w:rPr>
        <w:t>2018年大学生体验式教育项目社会实践专项项目指南</w:t>
      </w:r>
    </w:p>
    <w:p w:rsidR="00D9377E" w:rsidRDefault="003F05F0" w:rsidP="00D9377E">
      <w:pPr>
        <w:spacing w:line="500" w:lineRule="exact"/>
        <w:rPr>
          <w:rFonts w:ascii="宋体" w:eastAsia="宋体" w:hAnsi="宋体" w:cs="宋体"/>
          <w:b/>
          <w:bCs/>
          <w:sz w:val="28"/>
          <w:szCs w:val="28"/>
        </w:rPr>
      </w:pPr>
      <w:r>
        <w:rPr>
          <w:rFonts w:ascii="宋体" w:eastAsia="宋体" w:hAnsi="宋体" w:cs="宋体" w:hint="eastAsia"/>
          <w:b/>
          <w:bCs/>
          <w:sz w:val="28"/>
          <w:szCs w:val="28"/>
        </w:rPr>
        <w:t xml:space="preserve">    </w:t>
      </w:r>
      <w:r w:rsidR="00D9377E">
        <w:rPr>
          <w:rFonts w:ascii="宋体" w:eastAsia="宋体" w:hAnsi="宋体" w:cs="宋体" w:hint="eastAsia"/>
          <w:b/>
          <w:bCs/>
          <w:sz w:val="28"/>
          <w:szCs w:val="28"/>
        </w:rPr>
        <w:t>一、赴皖南开展红色文化调研、传承革命精神系列活动</w:t>
      </w:r>
    </w:p>
    <w:p w:rsidR="00D9377E" w:rsidRDefault="00D9377E" w:rsidP="00D9377E">
      <w:pPr>
        <w:spacing w:line="48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通过搜集资料、实地考察、问卷调查、座谈走访等多种方式，了解宣城狸桥、泾县、云岭镇、旌德等地的红色革命旧址的现状、保存以及红色文化的传承和发展前景；分析皖南地区传承红色基因存在的问题及其原因；就当代大学生在传承红色精神方面可以发挥的作用进行探索。</w:t>
      </w:r>
    </w:p>
    <w:p w:rsidR="00D9377E" w:rsidRDefault="003F05F0" w:rsidP="00D9377E">
      <w:pPr>
        <w:spacing w:line="500" w:lineRule="exact"/>
        <w:rPr>
          <w:rFonts w:ascii="宋体" w:eastAsia="宋体" w:hAnsi="宋体" w:cs="宋体"/>
          <w:b/>
          <w:bCs/>
          <w:sz w:val="28"/>
          <w:szCs w:val="28"/>
        </w:rPr>
      </w:pPr>
      <w:r>
        <w:rPr>
          <w:rFonts w:ascii="宋体" w:eastAsia="宋体" w:hAnsi="宋体" w:cs="宋体" w:hint="eastAsia"/>
          <w:b/>
          <w:bCs/>
          <w:sz w:val="28"/>
          <w:szCs w:val="28"/>
        </w:rPr>
        <w:t xml:space="preserve">    </w:t>
      </w:r>
      <w:r w:rsidR="00D9377E">
        <w:rPr>
          <w:rFonts w:ascii="宋体" w:eastAsia="宋体" w:hAnsi="宋体" w:cs="宋体" w:hint="eastAsia"/>
          <w:b/>
          <w:bCs/>
          <w:sz w:val="28"/>
          <w:szCs w:val="28"/>
        </w:rPr>
        <w:t>二、走访皖南老兵  传承红色基因</w:t>
      </w:r>
    </w:p>
    <w:p w:rsidR="00D9377E" w:rsidRDefault="00D9377E" w:rsidP="00D9377E">
      <w:pPr>
        <w:spacing w:line="48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通过实地访谈、查阅资料，了解皖南抗战老兵的历史故事和革命精神，对新时代的认识；了解抗战老兵后代对于老一辈革命精神的传承；探索革命精神对青年一代的意义和价值。</w:t>
      </w:r>
    </w:p>
    <w:p w:rsidR="000A55DF" w:rsidRPr="008007D3" w:rsidRDefault="000A55DF" w:rsidP="008007D3">
      <w:pPr>
        <w:ind w:firstLineChars="200" w:firstLine="562"/>
        <w:rPr>
          <w:rFonts w:ascii="宋体" w:eastAsia="宋体" w:hAnsi="宋体" w:cs="宋体"/>
          <w:b/>
          <w:bCs/>
          <w:sz w:val="28"/>
          <w:szCs w:val="28"/>
        </w:rPr>
      </w:pPr>
      <w:r w:rsidRPr="008007D3">
        <w:rPr>
          <w:rFonts w:ascii="宋体" w:eastAsia="宋体" w:hAnsi="宋体" w:cs="宋体" w:hint="eastAsia"/>
          <w:b/>
          <w:bCs/>
          <w:sz w:val="28"/>
          <w:szCs w:val="28"/>
        </w:rPr>
        <w:t>三、大学生助力宣城文明城市创建调研</w:t>
      </w:r>
      <w:r w:rsidR="008007D3">
        <w:rPr>
          <w:rFonts w:ascii="宋体" w:eastAsia="宋体" w:hAnsi="宋体" w:cs="宋体" w:hint="eastAsia"/>
          <w:b/>
          <w:bCs/>
          <w:sz w:val="28"/>
          <w:szCs w:val="28"/>
        </w:rPr>
        <w:t>与分析</w:t>
      </w:r>
    </w:p>
    <w:p w:rsidR="000A55DF" w:rsidRPr="008007D3" w:rsidRDefault="000A55DF" w:rsidP="008007D3">
      <w:pPr>
        <w:ind w:firstLineChars="200" w:firstLine="560"/>
        <w:rPr>
          <w:rFonts w:ascii="宋体" w:eastAsia="宋体" w:hAnsi="宋体" w:cs="宋体"/>
          <w:sz w:val="28"/>
          <w:szCs w:val="28"/>
        </w:rPr>
      </w:pPr>
      <w:r w:rsidRPr="008007D3">
        <w:rPr>
          <w:rFonts w:ascii="宋体" w:eastAsia="宋体" w:hAnsi="宋体" w:cs="宋体" w:hint="eastAsia"/>
          <w:sz w:val="28"/>
          <w:szCs w:val="28"/>
        </w:rPr>
        <w:t>1、大学生</w:t>
      </w:r>
      <w:proofErr w:type="gramStart"/>
      <w:r w:rsidRPr="008007D3">
        <w:rPr>
          <w:rFonts w:ascii="宋体" w:eastAsia="宋体" w:hAnsi="宋体" w:cs="宋体" w:hint="eastAsia"/>
          <w:sz w:val="28"/>
          <w:szCs w:val="28"/>
        </w:rPr>
        <w:t>助力金</w:t>
      </w:r>
      <w:proofErr w:type="gramEnd"/>
      <w:r w:rsidRPr="008007D3">
        <w:rPr>
          <w:rFonts w:ascii="宋体" w:eastAsia="宋体" w:hAnsi="宋体" w:cs="宋体" w:hint="eastAsia"/>
          <w:sz w:val="28"/>
          <w:szCs w:val="28"/>
        </w:rPr>
        <w:t>坝乡思想道德建设调研</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通过搜集资料、实地考察、问卷调查、座谈走访等多种方式，了解大学生在</w:t>
      </w:r>
      <w:proofErr w:type="gramStart"/>
      <w:r w:rsidRPr="008007D3">
        <w:rPr>
          <w:rFonts w:ascii="Calibri" w:eastAsia="宋体" w:hAnsi="Calibri" w:cs="Times New Roman" w:hint="eastAsia"/>
          <w:sz w:val="24"/>
          <w:szCs w:val="24"/>
        </w:rPr>
        <w:t>宣城市</w:t>
      </w:r>
      <w:proofErr w:type="gramEnd"/>
      <w:r w:rsidRPr="008007D3">
        <w:rPr>
          <w:rFonts w:ascii="Calibri" w:eastAsia="宋体" w:hAnsi="Calibri" w:cs="Times New Roman" w:hint="eastAsia"/>
          <w:sz w:val="24"/>
          <w:szCs w:val="24"/>
        </w:rPr>
        <w:t>宣传贯彻社会主义核心价值观中的作用及其主要活动，</w:t>
      </w:r>
      <w:r w:rsidRPr="008007D3">
        <w:rPr>
          <w:rFonts w:ascii="Calibri" w:eastAsia="宋体" w:hAnsi="Calibri" w:cs="Times New Roman"/>
          <w:sz w:val="24"/>
          <w:szCs w:val="24"/>
        </w:rPr>
        <w:t>分析存在的问题及其原因</w:t>
      </w:r>
      <w:r w:rsidRPr="008007D3">
        <w:rPr>
          <w:rFonts w:ascii="Calibri" w:eastAsia="宋体" w:hAnsi="Calibri" w:cs="Times New Roman" w:hint="eastAsia"/>
          <w:sz w:val="24"/>
          <w:szCs w:val="24"/>
        </w:rPr>
        <w:t>，就如何进一步推进社会主义核心价值观教育与实践进行探索</w:t>
      </w:r>
      <w:r>
        <w:rPr>
          <w:rFonts w:ascii="Calibri" w:eastAsia="宋体" w:hAnsi="Calibri" w:cs="Times New Roman" w:hint="eastAsia"/>
          <w:sz w:val="24"/>
          <w:szCs w:val="24"/>
        </w:rPr>
        <w:t>。</w:t>
      </w:r>
    </w:p>
    <w:p w:rsidR="000A55DF" w:rsidRPr="008007D3" w:rsidRDefault="000A55DF" w:rsidP="0094296A">
      <w:pPr>
        <w:ind w:firstLineChars="200" w:firstLine="560"/>
        <w:rPr>
          <w:rFonts w:ascii="宋体" w:eastAsia="宋体" w:hAnsi="宋体" w:cs="宋体"/>
          <w:sz w:val="28"/>
          <w:szCs w:val="28"/>
        </w:rPr>
      </w:pPr>
      <w:r w:rsidRPr="008007D3">
        <w:rPr>
          <w:rFonts w:ascii="宋体" w:eastAsia="宋体" w:hAnsi="宋体" w:cs="宋体" w:hint="eastAsia"/>
          <w:sz w:val="28"/>
          <w:szCs w:val="28"/>
        </w:rPr>
        <w:t>2、大学生助力宣州区市民素质建设调研</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通过前期问卷、访谈</w:t>
      </w:r>
      <w:r w:rsidRPr="008007D3">
        <w:rPr>
          <w:rFonts w:ascii="Calibri" w:eastAsia="宋体" w:hAnsi="Calibri" w:cs="Times New Roman" w:hint="eastAsia"/>
          <w:sz w:val="24"/>
          <w:szCs w:val="24"/>
        </w:rPr>
        <w:t>;</w:t>
      </w:r>
      <w:r w:rsidRPr="008007D3">
        <w:rPr>
          <w:rFonts w:ascii="Calibri" w:eastAsia="宋体" w:hAnsi="Calibri" w:cs="Times New Roman" w:hint="eastAsia"/>
          <w:sz w:val="24"/>
          <w:szCs w:val="24"/>
        </w:rPr>
        <w:t>中期实地调研</w:t>
      </w:r>
      <w:r w:rsidRPr="008007D3">
        <w:rPr>
          <w:rFonts w:ascii="Calibri" w:eastAsia="宋体" w:hAnsi="Calibri" w:cs="Times New Roman" w:hint="eastAsia"/>
          <w:sz w:val="24"/>
          <w:szCs w:val="24"/>
        </w:rPr>
        <w:t>;</w:t>
      </w:r>
      <w:r w:rsidRPr="008007D3">
        <w:rPr>
          <w:rFonts w:ascii="Calibri" w:eastAsia="宋体" w:hAnsi="Calibri" w:cs="Times New Roman" w:hint="eastAsia"/>
          <w:sz w:val="24"/>
          <w:szCs w:val="24"/>
        </w:rPr>
        <w:t>后期调研报告、心得与感悟等，了解大学生在城市文明出行、文明交通、卫生等方面发挥的作用及其主要活动，进一步加强团队在实践调研中的感悟与思想提升等</w:t>
      </w:r>
      <w:r>
        <w:rPr>
          <w:rFonts w:ascii="Calibri" w:eastAsia="宋体" w:hAnsi="Calibri" w:cs="Times New Roman" w:hint="eastAsia"/>
          <w:sz w:val="24"/>
          <w:szCs w:val="24"/>
        </w:rPr>
        <w:t>。</w:t>
      </w:r>
    </w:p>
    <w:p w:rsidR="000A55DF" w:rsidRPr="008007D3" w:rsidRDefault="000A55DF" w:rsidP="0094296A">
      <w:pPr>
        <w:ind w:firstLineChars="200" w:firstLine="560"/>
        <w:rPr>
          <w:rFonts w:ascii="宋体" w:eastAsia="宋体" w:hAnsi="宋体" w:cs="宋体"/>
          <w:sz w:val="28"/>
          <w:szCs w:val="28"/>
        </w:rPr>
      </w:pPr>
      <w:r w:rsidRPr="008007D3">
        <w:rPr>
          <w:rFonts w:ascii="宋体" w:eastAsia="宋体" w:hAnsi="宋体" w:cs="宋体" w:hint="eastAsia"/>
          <w:sz w:val="28"/>
          <w:szCs w:val="28"/>
        </w:rPr>
        <w:t>3、大学生助力宣州区城市文化建设调研</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通过前期问卷、访谈等；中期实地调研；后期调研报告、心得与感悟等，了解大学生在城市相关政策、制度、规定、示范街道、主题公园、社区文化宣传、</w:t>
      </w:r>
      <w:r w:rsidRPr="008007D3">
        <w:rPr>
          <w:rFonts w:ascii="Calibri" w:eastAsia="宋体" w:hAnsi="Calibri" w:cs="Times New Roman" w:hint="eastAsia"/>
          <w:sz w:val="24"/>
          <w:szCs w:val="24"/>
        </w:rPr>
        <w:lastRenderedPageBreak/>
        <w:t>文化艺术活动、徽派特色等方面发挥的作用及其主要活动，进一步加强团队在实践调研中的感悟与思想提升等。</w:t>
      </w:r>
    </w:p>
    <w:p w:rsidR="00495CF3" w:rsidRPr="008007D3" w:rsidRDefault="000A55DF" w:rsidP="008007D3">
      <w:pPr>
        <w:ind w:firstLineChars="200" w:firstLine="562"/>
        <w:rPr>
          <w:rFonts w:ascii="宋体" w:eastAsia="宋体" w:hAnsi="宋体" w:cs="宋体"/>
          <w:b/>
          <w:bCs/>
          <w:sz w:val="28"/>
          <w:szCs w:val="28"/>
        </w:rPr>
      </w:pPr>
      <w:r w:rsidRPr="008007D3">
        <w:rPr>
          <w:rFonts w:ascii="宋体" w:eastAsia="宋体" w:hAnsi="宋体" w:cs="宋体" w:hint="eastAsia"/>
          <w:b/>
          <w:bCs/>
          <w:sz w:val="28"/>
          <w:szCs w:val="28"/>
        </w:rPr>
        <w:t>四、</w:t>
      </w:r>
      <w:r w:rsidRPr="008007D3">
        <w:rPr>
          <w:rFonts w:ascii="宋体" w:eastAsia="宋体" w:hAnsi="宋体" w:cs="宋体"/>
          <w:b/>
          <w:bCs/>
          <w:sz w:val="28"/>
          <w:szCs w:val="28"/>
        </w:rPr>
        <w:t>敬老、爱幼、助残调研</w:t>
      </w:r>
    </w:p>
    <w:p w:rsidR="008007D3" w:rsidRPr="008007D3" w:rsidRDefault="008007D3" w:rsidP="008007D3">
      <w:pPr>
        <w:ind w:firstLineChars="200" w:firstLine="560"/>
        <w:rPr>
          <w:rFonts w:ascii="宋体" w:eastAsia="宋体" w:hAnsi="宋体" w:cs="宋体"/>
          <w:sz w:val="28"/>
          <w:szCs w:val="28"/>
        </w:rPr>
      </w:pPr>
      <w:r w:rsidRPr="008007D3">
        <w:rPr>
          <w:rFonts w:ascii="宋体" w:eastAsia="宋体" w:hAnsi="宋体" w:cs="宋体" w:hint="eastAsia"/>
          <w:sz w:val="28"/>
          <w:szCs w:val="28"/>
        </w:rPr>
        <w:t>1.大学生赴宣州区开展“敬老爱老”暑期社会实践调研</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文献调研、资料收集、问卷调研、相关机构走访调研等多种方式，了解宣州地区老年人生活现状和存在的突出问题，并对其原因进行分析；了解现阶段宣州地区养老院发展和管理情况，对发展和管理中存在的问题提出建议和解决办法；以志愿服务活动的形式开展实地走访调研，让大学生在锻炼的同时弘扬中华民族传统美德，提升大学生的整体素质。</w:t>
      </w:r>
    </w:p>
    <w:p w:rsidR="008007D3" w:rsidRPr="008007D3" w:rsidRDefault="008007D3" w:rsidP="008007D3">
      <w:pPr>
        <w:ind w:firstLineChars="200" w:firstLine="560"/>
        <w:rPr>
          <w:rFonts w:ascii="宋体" w:eastAsia="宋体" w:hAnsi="宋体" w:cs="宋体"/>
          <w:sz w:val="28"/>
          <w:szCs w:val="28"/>
        </w:rPr>
      </w:pPr>
      <w:r w:rsidRPr="008007D3">
        <w:rPr>
          <w:rFonts w:ascii="宋体" w:eastAsia="宋体" w:hAnsi="宋体" w:cs="宋体" w:hint="eastAsia"/>
          <w:sz w:val="28"/>
          <w:szCs w:val="28"/>
        </w:rPr>
        <w:t>2.大学生赴宣州区开展“关注残障人士，传递爱心”暑期社会实践调研</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搜集资料、实地考察、问卷调查、座谈走访等多种方式，了解宣州区残疾人士人口数量和生活现状，对残障人士的教育和社会服务中心的发展和管理进行调研，对当前存在的问题进行调研分析，对存在的问题提出合理化建议；在调研活动中以志愿服务活动的形式开展部分实地走访活动，助力</w:t>
      </w:r>
      <w:proofErr w:type="gramStart"/>
      <w:r w:rsidRPr="008007D3">
        <w:rPr>
          <w:rFonts w:ascii="Calibri" w:eastAsia="宋体" w:hAnsi="Calibri" w:cs="Times New Roman" w:hint="eastAsia"/>
          <w:sz w:val="24"/>
          <w:szCs w:val="24"/>
        </w:rPr>
        <w:t>宣城市</w:t>
      </w:r>
      <w:proofErr w:type="gramEnd"/>
      <w:r w:rsidRPr="008007D3">
        <w:rPr>
          <w:rFonts w:ascii="Calibri" w:eastAsia="宋体" w:hAnsi="Calibri" w:cs="Times New Roman" w:hint="eastAsia"/>
          <w:sz w:val="24"/>
          <w:szCs w:val="24"/>
        </w:rPr>
        <w:t>相关机构发展，传递爱心。</w:t>
      </w:r>
    </w:p>
    <w:p w:rsidR="008007D3" w:rsidRPr="008007D3" w:rsidRDefault="008007D3" w:rsidP="008007D3">
      <w:pPr>
        <w:ind w:firstLineChars="200" w:firstLine="560"/>
        <w:rPr>
          <w:rFonts w:ascii="宋体" w:eastAsia="宋体" w:hAnsi="宋体" w:cs="宋体"/>
          <w:sz w:val="28"/>
          <w:szCs w:val="28"/>
        </w:rPr>
      </w:pPr>
      <w:r w:rsidRPr="008007D3">
        <w:rPr>
          <w:rFonts w:ascii="宋体" w:eastAsia="宋体" w:hAnsi="宋体" w:cs="宋体" w:hint="eastAsia"/>
          <w:sz w:val="28"/>
          <w:szCs w:val="28"/>
        </w:rPr>
        <w:t>3.大学生赴宣州区开展“关注留守、孤寡儿童，助力健康成长”暑期社会实践调研</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文献调研、问卷调研、社会福利院等相关机构走访调研、社会实践团队为单位开展系列志愿服务活动等多种方式，了解宣州地区留守儿童生活现状和存在的问题，重点关注留守儿童受教育情况，了解孤寡儿童的生活情况，并对宣州地区社会福利院的发展和管理情况进行探索。</w:t>
      </w:r>
    </w:p>
    <w:p w:rsidR="000A55DF" w:rsidRPr="008007D3" w:rsidRDefault="000A55DF" w:rsidP="008007D3">
      <w:pPr>
        <w:ind w:firstLineChars="200" w:firstLine="562"/>
        <w:rPr>
          <w:rFonts w:ascii="宋体" w:eastAsia="宋体" w:hAnsi="宋体" w:cs="宋体"/>
          <w:b/>
          <w:bCs/>
          <w:sz w:val="28"/>
          <w:szCs w:val="28"/>
        </w:rPr>
      </w:pPr>
      <w:r w:rsidRPr="008007D3">
        <w:rPr>
          <w:rFonts w:ascii="宋体" w:eastAsia="宋体" w:hAnsi="宋体" w:cs="宋体" w:hint="eastAsia"/>
          <w:b/>
          <w:bCs/>
          <w:sz w:val="28"/>
          <w:szCs w:val="28"/>
        </w:rPr>
        <w:lastRenderedPageBreak/>
        <w:t>五、</w:t>
      </w:r>
      <w:proofErr w:type="gramStart"/>
      <w:r w:rsidRPr="008007D3">
        <w:rPr>
          <w:rFonts w:ascii="宋体" w:eastAsia="宋体" w:hAnsi="宋体" w:cs="宋体" w:hint="eastAsia"/>
          <w:b/>
          <w:bCs/>
          <w:sz w:val="28"/>
          <w:szCs w:val="28"/>
        </w:rPr>
        <w:t>宣城市</w:t>
      </w:r>
      <w:proofErr w:type="gramEnd"/>
      <w:r w:rsidRPr="008007D3">
        <w:rPr>
          <w:rFonts w:ascii="宋体" w:eastAsia="宋体" w:hAnsi="宋体" w:cs="宋体" w:hint="eastAsia"/>
          <w:b/>
          <w:bCs/>
          <w:sz w:val="28"/>
          <w:szCs w:val="28"/>
        </w:rPr>
        <w:t>大学生挂职锻炼与社区建设关系调研</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通过前期问卷、访谈等；中期实地调研；后期调研报告、心得与感悟等，了解各挂职单位对大学生挂职锻炼的意见和反馈的效果，分析社区建设的问题与原因，进一步增强大学生挂职锻炼的经验。</w:t>
      </w:r>
    </w:p>
    <w:p w:rsidR="000A55DF" w:rsidRPr="008007D3" w:rsidRDefault="000A55DF" w:rsidP="008007D3">
      <w:pPr>
        <w:ind w:firstLineChars="200" w:firstLine="562"/>
        <w:rPr>
          <w:rFonts w:ascii="宋体" w:eastAsia="宋体" w:hAnsi="宋体" w:cs="宋体"/>
          <w:b/>
          <w:bCs/>
          <w:sz w:val="28"/>
          <w:szCs w:val="28"/>
        </w:rPr>
      </w:pPr>
      <w:r w:rsidRPr="008007D3">
        <w:rPr>
          <w:rFonts w:ascii="宋体" w:eastAsia="宋体" w:hAnsi="宋体" w:cs="宋体" w:hint="eastAsia"/>
          <w:b/>
          <w:bCs/>
          <w:sz w:val="28"/>
          <w:szCs w:val="28"/>
        </w:rPr>
        <w:t>六、</w:t>
      </w:r>
      <w:r w:rsidR="008007D3" w:rsidRPr="008007D3">
        <w:rPr>
          <w:rFonts w:ascii="宋体" w:eastAsia="宋体" w:hAnsi="宋体" w:cs="宋体" w:hint="eastAsia"/>
          <w:b/>
          <w:bCs/>
          <w:sz w:val="28"/>
          <w:szCs w:val="28"/>
        </w:rPr>
        <w:t>大学生支教活动调研</w:t>
      </w:r>
    </w:p>
    <w:p w:rsidR="008007D3" w:rsidRPr="008007D3" w:rsidRDefault="008007D3" w:rsidP="008007D3">
      <w:pPr>
        <w:ind w:firstLineChars="200" w:firstLine="560"/>
        <w:rPr>
          <w:rFonts w:ascii="宋体" w:eastAsia="宋体" w:hAnsi="宋体" w:cs="宋体"/>
          <w:sz w:val="28"/>
          <w:szCs w:val="28"/>
        </w:rPr>
      </w:pPr>
      <w:r w:rsidRPr="008007D3">
        <w:rPr>
          <w:rFonts w:ascii="宋体" w:eastAsia="宋体" w:hAnsi="宋体" w:cs="宋体" w:hint="eastAsia"/>
          <w:sz w:val="28"/>
          <w:szCs w:val="28"/>
        </w:rPr>
        <w:t>1.</w:t>
      </w:r>
      <w:proofErr w:type="gramStart"/>
      <w:r w:rsidRPr="008007D3">
        <w:rPr>
          <w:rFonts w:ascii="宋体" w:eastAsia="宋体" w:hAnsi="宋体" w:cs="宋体" w:hint="eastAsia"/>
          <w:sz w:val="28"/>
          <w:szCs w:val="28"/>
        </w:rPr>
        <w:t>宣城市</w:t>
      </w:r>
      <w:proofErr w:type="gramEnd"/>
      <w:r w:rsidRPr="008007D3">
        <w:rPr>
          <w:rFonts w:ascii="宋体" w:eastAsia="宋体" w:hAnsi="宋体" w:cs="宋体" w:hint="eastAsia"/>
          <w:sz w:val="28"/>
          <w:szCs w:val="28"/>
        </w:rPr>
        <w:t>农村地区基础教育现状调查与分析</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通过搜集资料、实地考察、问卷调查、座谈走访等多种方式，了解</w:t>
      </w:r>
      <w:proofErr w:type="gramStart"/>
      <w:r w:rsidRPr="008007D3">
        <w:rPr>
          <w:rFonts w:ascii="Calibri" w:eastAsia="宋体" w:hAnsi="Calibri" w:cs="Times New Roman" w:hint="eastAsia"/>
          <w:sz w:val="24"/>
          <w:szCs w:val="24"/>
        </w:rPr>
        <w:t>宣城市</w:t>
      </w:r>
      <w:proofErr w:type="gramEnd"/>
      <w:r w:rsidRPr="008007D3">
        <w:rPr>
          <w:rFonts w:ascii="Calibri" w:eastAsia="宋体" w:hAnsi="Calibri" w:cs="Times New Roman" w:hint="eastAsia"/>
          <w:sz w:val="24"/>
          <w:szCs w:val="24"/>
        </w:rPr>
        <w:t>农村地区基础教育现状；了解并分析</w:t>
      </w:r>
      <w:proofErr w:type="gramStart"/>
      <w:r w:rsidRPr="008007D3">
        <w:rPr>
          <w:rFonts w:ascii="Calibri" w:eastAsia="宋体" w:hAnsi="Calibri" w:cs="Times New Roman" w:hint="eastAsia"/>
          <w:sz w:val="24"/>
          <w:szCs w:val="24"/>
        </w:rPr>
        <w:t>宣城市</w:t>
      </w:r>
      <w:proofErr w:type="gramEnd"/>
      <w:r w:rsidRPr="008007D3">
        <w:rPr>
          <w:rFonts w:ascii="Calibri" w:eastAsia="宋体" w:hAnsi="Calibri" w:cs="Times New Roman" w:hint="eastAsia"/>
          <w:sz w:val="24"/>
          <w:szCs w:val="24"/>
        </w:rPr>
        <w:t>农村地区基础教育存在的问题及原因；从大学生支教活动视角探寻进一步推进</w:t>
      </w:r>
      <w:proofErr w:type="gramStart"/>
      <w:r w:rsidRPr="008007D3">
        <w:rPr>
          <w:rFonts w:ascii="Calibri" w:eastAsia="宋体" w:hAnsi="Calibri" w:cs="Times New Roman" w:hint="eastAsia"/>
          <w:sz w:val="24"/>
          <w:szCs w:val="24"/>
        </w:rPr>
        <w:t>宣城市</w:t>
      </w:r>
      <w:proofErr w:type="gramEnd"/>
      <w:r w:rsidRPr="008007D3">
        <w:rPr>
          <w:rFonts w:ascii="Calibri" w:eastAsia="宋体" w:hAnsi="Calibri" w:cs="Times New Roman" w:hint="eastAsia"/>
          <w:sz w:val="24"/>
          <w:szCs w:val="24"/>
        </w:rPr>
        <w:t>农村地区基础教育发展的路径。</w:t>
      </w:r>
    </w:p>
    <w:p w:rsidR="008007D3" w:rsidRPr="008007D3" w:rsidRDefault="008007D3" w:rsidP="008007D3">
      <w:pPr>
        <w:ind w:firstLineChars="200" w:firstLine="560"/>
        <w:rPr>
          <w:rFonts w:ascii="宋体" w:eastAsia="宋体" w:hAnsi="宋体" w:cs="宋体"/>
          <w:sz w:val="28"/>
          <w:szCs w:val="28"/>
        </w:rPr>
      </w:pPr>
      <w:r w:rsidRPr="008007D3">
        <w:rPr>
          <w:rFonts w:ascii="宋体" w:eastAsia="宋体" w:hAnsi="宋体" w:cs="宋体" w:hint="eastAsia"/>
          <w:sz w:val="28"/>
          <w:szCs w:val="28"/>
        </w:rPr>
        <w:t>2.合肥工业大学宣城校区大学生支教队伍现状调查与分析</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搜集资料、实地考察、问卷调查、座谈走访等多种方式，了解近五年宣城校区大学生支教队伍现状；了解近五年宣城校区大学生支教活动成效；反思存在的问题，并尝试建立完善的支教体系，规范支教流程，探求可持续的支教道路。</w:t>
      </w:r>
      <w:r w:rsidRPr="008007D3">
        <w:rPr>
          <w:rFonts w:ascii="Calibri" w:eastAsia="宋体" w:hAnsi="Calibri" w:cs="Times New Roman" w:hint="eastAsia"/>
          <w:sz w:val="24"/>
          <w:szCs w:val="24"/>
        </w:rPr>
        <w:t xml:space="preserve"> </w:t>
      </w:r>
    </w:p>
    <w:p w:rsidR="008007D3" w:rsidRPr="008007D3" w:rsidRDefault="008007D3" w:rsidP="008007D3">
      <w:pPr>
        <w:ind w:firstLineChars="200" w:firstLine="560"/>
        <w:rPr>
          <w:rFonts w:ascii="宋体" w:eastAsia="宋体" w:hAnsi="宋体" w:cs="宋体"/>
          <w:sz w:val="28"/>
          <w:szCs w:val="28"/>
        </w:rPr>
      </w:pPr>
      <w:r w:rsidRPr="008007D3">
        <w:rPr>
          <w:rFonts w:ascii="宋体" w:eastAsia="宋体" w:hAnsi="宋体" w:cs="宋体" w:hint="eastAsia"/>
          <w:sz w:val="28"/>
          <w:szCs w:val="28"/>
        </w:rPr>
        <w:t>3.大学生支教团赴泾县</w:t>
      </w:r>
      <w:proofErr w:type="gramStart"/>
      <w:r w:rsidRPr="008007D3">
        <w:rPr>
          <w:rFonts w:ascii="宋体" w:eastAsia="宋体" w:hAnsi="宋体" w:cs="宋体" w:hint="eastAsia"/>
          <w:sz w:val="28"/>
          <w:szCs w:val="28"/>
        </w:rPr>
        <w:t>稼祥</w:t>
      </w:r>
      <w:proofErr w:type="gramEnd"/>
      <w:r w:rsidRPr="008007D3">
        <w:rPr>
          <w:rFonts w:ascii="宋体" w:eastAsia="宋体" w:hAnsi="宋体" w:cs="宋体" w:hint="eastAsia"/>
          <w:sz w:val="28"/>
          <w:szCs w:val="28"/>
        </w:rPr>
        <w:t>中学暑期支教行</w:t>
      </w:r>
    </w:p>
    <w:p w:rsidR="008007D3" w:rsidRPr="008007D3" w:rsidRDefault="008007D3" w:rsidP="008007D3">
      <w:pPr>
        <w:spacing w:line="480" w:lineRule="auto"/>
        <w:ind w:firstLineChars="200" w:firstLine="480"/>
        <w:rPr>
          <w:rFonts w:ascii="Calibri" w:eastAsia="宋体" w:hAnsi="Calibri" w:cs="Times New Roman"/>
          <w:sz w:val="24"/>
          <w:szCs w:val="24"/>
        </w:rPr>
      </w:pPr>
      <w:r w:rsidRPr="008007D3">
        <w:rPr>
          <w:rFonts w:ascii="Calibri" w:eastAsia="宋体" w:hAnsi="Calibri" w:cs="Times New Roman" w:hint="eastAsia"/>
          <w:sz w:val="24"/>
          <w:szCs w:val="24"/>
        </w:rPr>
        <w:t>通过策划支教方案并付诸实践，为乡村教育带来新知识、新理念、新方法，注入青春的力量；支教大学生通过实际行动促进自我教育意识形成，发挥</w:t>
      </w:r>
      <w:proofErr w:type="gramStart"/>
      <w:r w:rsidRPr="008007D3">
        <w:rPr>
          <w:rFonts w:ascii="Calibri" w:eastAsia="宋体" w:hAnsi="Calibri" w:cs="Times New Roman" w:hint="eastAsia"/>
          <w:sz w:val="24"/>
          <w:szCs w:val="24"/>
        </w:rPr>
        <w:t>支教育</w:t>
      </w:r>
      <w:proofErr w:type="gramEnd"/>
      <w:r w:rsidRPr="008007D3">
        <w:rPr>
          <w:rFonts w:ascii="Calibri" w:eastAsia="宋体" w:hAnsi="Calibri" w:cs="Times New Roman" w:hint="eastAsia"/>
          <w:sz w:val="24"/>
          <w:szCs w:val="24"/>
        </w:rPr>
        <w:t>人功能；探索支教活动项目化管理的创新思路。</w:t>
      </w:r>
      <w:r w:rsidRPr="008007D3">
        <w:rPr>
          <w:rFonts w:ascii="Calibri" w:eastAsia="宋体" w:hAnsi="Calibri" w:cs="Times New Roman" w:hint="eastAsia"/>
          <w:sz w:val="24"/>
          <w:szCs w:val="24"/>
        </w:rPr>
        <w:t xml:space="preserve"> </w:t>
      </w:r>
    </w:p>
    <w:p w:rsidR="00254897" w:rsidRPr="00822D03" w:rsidRDefault="00254897" w:rsidP="00822D03">
      <w:pPr>
        <w:spacing w:line="480" w:lineRule="auto"/>
        <w:ind w:firstLineChars="200" w:firstLine="562"/>
        <w:rPr>
          <w:rFonts w:ascii="宋体" w:eastAsia="宋体" w:hAnsi="宋体" w:cs="宋体"/>
          <w:b/>
          <w:bCs/>
          <w:sz w:val="28"/>
          <w:szCs w:val="28"/>
        </w:rPr>
      </w:pPr>
      <w:r w:rsidRPr="00822D03">
        <w:rPr>
          <w:rFonts w:ascii="宋体" w:eastAsia="宋体" w:hAnsi="宋体" w:cs="宋体" w:hint="eastAsia"/>
          <w:b/>
          <w:bCs/>
          <w:sz w:val="28"/>
          <w:szCs w:val="28"/>
        </w:rPr>
        <w:t xml:space="preserve">七、体察经济进度成果，感知经济发展步伐 </w:t>
      </w:r>
      <w:r w:rsidRPr="00822D03">
        <w:rPr>
          <w:rFonts w:ascii="宋体" w:eastAsia="宋体" w:hAnsi="宋体" w:cs="宋体"/>
          <w:b/>
          <w:bCs/>
          <w:sz w:val="28"/>
          <w:szCs w:val="28"/>
        </w:rPr>
        <w:t xml:space="preserve"> </w:t>
      </w:r>
      <w:r w:rsidRPr="00822D03">
        <w:rPr>
          <w:rFonts w:ascii="宋体" w:eastAsia="宋体" w:hAnsi="宋体" w:cs="宋体" w:hint="eastAsia"/>
          <w:b/>
          <w:bCs/>
          <w:sz w:val="28"/>
          <w:szCs w:val="28"/>
        </w:rPr>
        <w:t>——以宣城地区为例</w:t>
      </w:r>
    </w:p>
    <w:p w:rsidR="00822D03" w:rsidRPr="00822D03" w:rsidRDefault="00822D03" w:rsidP="00822D03">
      <w:pPr>
        <w:spacing w:line="480" w:lineRule="auto"/>
        <w:ind w:firstLineChars="200" w:firstLine="480"/>
        <w:rPr>
          <w:rFonts w:ascii="Calibri" w:eastAsia="宋体" w:hAnsi="Calibri" w:cs="Times New Roman"/>
          <w:sz w:val="24"/>
          <w:szCs w:val="24"/>
        </w:rPr>
      </w:pPr>
      <w:r w:rsidRPr="00822D03">
        <w:rPr>
          <w:rFonts w:ascii="Calibri" w:eastAsia="宋体" w:hAnsi="Calibri" w:cs="Times New Roman" w:hint="eastAsia"/>
          <w:sz w:val="24"/>
          <w:szCs w:val="24"/>
        </w:rPr>
        <w:t>1</w:t>
      </w:r>
      <w:r w:rsidRPr="00822D03">
        <w:rPr>
          <w:rFonts w:ascii="Calibri" w:eastAsia="宋体" w:hAnsi="Calibri" w:cs="Times New Roman" w:hint="eastAsia"/>
          <w:sz w:val="24"/>
          <w:szCs w:val="24"/>
        </w:rPr>
        <w:t>、美好乡村建设</w:t>
      </w:r>
    </w:p>
    <w:p w:rsidR="00822D03" w:rsidRPr="00822D03" w:rsidRDefault="00822D03" w:rsidP="00822D03">
      <w:pPr>
        <w:spacing w:line="480" w:lineRule="auto"/>
        <w:ind w:firstLineChars="200" w:firstLine="480"/>
        <w:rPr>
          <w:rFonts w:ascii="Calibri" w:eastAsia="宋体" w:hAnsi="Calibri" w:cs="Times New Roman"/>
          <w:sz w:val="24"/>
          <w:szCs w:val="24"/>
        </w:rPr>
      </w:pPr>
      <w:r w:rsidRPr="00822D03">
        <w:rPr>
          <w:rFonts w:ascii="Calibri" w:eastAsia="宋体" w:hAnsi="Calibri" w:cs="Times New Roman" w:hint="eastAsia"/>
          <w:sz w:val="24"/>
          <w:szCs w:val="24"/>
        </w:rPr>
        <w:t>通过搜集资料、实地考察、问卷调查、座谈走访等多种方式，以南</w:t>
      </w:r>
      <w:proofErr w:type="gramStart"/>
      <w:r w:rsidRPr="00822D03">
        <w:rPr>
          <w:rFonts w:ascii="Calibri" w:eastAsia="宋体" w:hAnsi="Calibri" w:cs="Times New Roman" w:hint="eastAsia"/>
          <w:sz w:val="24"/>
          <w:szCs w:val="24"/>
        </w:rPr>
        <w:t>漪</w:t>
      </w:r>
      <w:proofErr w:type="gramEnd"/>
      <w:r w:rsidRPr="00822D03">
        <w:rPr>
          <w:rFonts w:ascii="Calibri" w:eastAsia="宋体" w:hAnsi="Calibri" w:cs="Times New Roman" w:hint="eastAsia"/>
          <w:sz w:val="24"/>
          <w:szCs w:val="24"/>
        </w:rPr>
        <w:t>湖渔民生活现状、水阳镇产业综合、郎溪县涧西村产业升级情况，从而进一步探索农村</w:t>
      </w:r>
      <w:r w:rsidRPr="00822D03">
        <w:rPr>
          <w:rFonts w:ascii="Calibri" w:eastAsia="宋体" w:hAnsi="Calibri" w:cs="Times New Roman" w:hint="eastAsia"/>
          <w:sz w:val="24"/>
          <w:szCs w:val="24"/>
        </w:rPr>
        <w:lastRenderedPageBreak/>
        <w:t>垃圾综合处理村产业升级，生态旅游，村落优秀传统文化，乡村综合化发展情况。通过学生的视角，感知美好乡村建设的成果。</w:t>
      </w:r>
    </w:p>
    <w:p w:rsidR="00822D03" w:rsidRPr="00822D03" w:rsidRDefault="00822D03" w:rsidP="00822D03">
      <w:pPr>
        <w:spacing w:line="480" w:lineRule="auto"/>
        <w:ind w:firstLineChars="200" w:firstLine="480"/>
        <w:rPr>
          <w:rFonts w:ascii="Calibri" w:eastAsia="宋体" w:hAnsi="Calibri" w:cs="Times New Roman"/>
          <w:sz w:val="24"/>
          <w:szCs w:val="24"/>
        </w:rPr>
      </w:pPr>
      <w:r w:rsidRPr="00822D03">
        <w:rPr>
          <w:rFonts w:ascii="Calibri" w:eastAsia="宋体" w:hAnsi="Calibri" w:cs="Times New Roman" w:hint="eastAsia"/>
          <w:sz w:val="24"/>
          <w:szCs w:val="24"/>
        </w:rPr>
        <w:t>2</w:t>
      </w:r>
      <w:r w:rsidRPr="00822D03">
        <w:rPr>
          <w:rFonts w:ascii="Calibri" w:eastAsia="宋体" w:hAnsi="Calibri" w:cs="Times New Roman" w:hint="eastAsia"/>
          <w:sz w:val="24"/>
          <w:szCs w:val="24"/>
        </w:rPr>
        <w:t>、创新与发展中的宣城大地</w:t>
      </w:r>
    </w:p>
    <w:p w:rsidR="00822D03" w:rsidRPr="00822D03" w:rsidRDefault="00822D03" w:rsidP="00822D03">
      <w:pPr>
        <w:spacing w:line="480" w:lineRule="auto"/>
        <w:ind w:firstLineChars="200" w:firstLine="480"/>
        <w:rPr>
          <w:rFonts w:ascii="Calibri" w:eastAsia="宋体" w:hAnsi="Calibri" w:cs="Times New Roman"/>
          <w:sz w:val="24"/>
          <w:szCs w:val="24"/>
        </w:rPr>
      </w:pPr>
      <w:r w:rsidRPr="00822D03">
        <w:rPr>
          <w:rFonts w:ascii="Calibri" w:eastAsia="宋体" w:hAnsi="Calibri" w:cs="Times New Roman" w:hint="eastAsia"/>
          <w:sz w:val="24"/>
          <w:szCs w:val="24"/>
        </w:rPr>
        <w:t>通过搜集资料、实地考察、问卷调查、座谈走访等多种方式，以中鼎集团、</w:t>
      </w:r>
      <w:proofErr w:type="gramStart"/>
      <w:r w:rsidRPr="00822D03">
        <w:rPr>
          <w:rFonts w:ascii="Calibri" w:eastAsia="宋体" w:hAnsi="Calibri" w:cs="Times New Roman" w:hint="eastAsia"/>
          <w:sz w:val="24"/>
          <w:szCs w:val="24"/>
        </w:rPr>
        <w:t>徽铝铝业</w:t>
      </w:r>
      <w:proofErr w:type="gramEnd"/>
      <w:r w:rsidRPr="00822D03">
        <w:rPr>
          <w:rFonts w:ascii="Calibri" w:eastAsia="宋体" w:hAnsi="Calibri" w:cs="Times New Roman" w:hint="eastAsia"/>
          <w:sz w:val="24"/>
          <w:szCs w:val="24"/>
        </w:rPr>
        <w:t>、</w:t>
      </w:r>
      <w:proofErr w:type="gramStart"/>
      <w:r w:rsidRPr="00822D03">
        <w:rPr>
          <w:rFonts w:ascii="Calibri" w:eastAsia="宋体" w:hAnsi="Calibri" w:cs="Times New Roman" w:hint="eastAsia"/>
          <w:sz w:val="24"/>
          <w:szCs w:val="24"/>
        </w:rPr>
        <w:t>宣酒集团</w:t>
      </w:r>
      <w:proofErr w:type="gramEnd"/>
      <w:r w:rsidRPr="00822D03">
        <w:rPr>
          <w:rFonts w:ascii="Calibri" w:eastAsia="宋体" w:hAnsi="Calibri" w:cs="Times New Roman" w:hint="eastAsia"/>
          <w:sz w:val="24"/>
          <w:szCs w:val="24"/>
        </w:rPr>
        <w:t>、宣纸、宁国山核桃、</w:t>
      </w:r>
      <w:proofErr w:type="gramStart"/>
      <w:r w:rsidRPr="00822D03">
        <w:rPr>
          <w:rFonts w:ascii="Calibri" w:eastAsia="宋体" w:hAnsi="Calibri" w:cs="Times New Roman" w:hint="eastAsia"/>
          <w:sz w:val="24"/>
          <w:szCs w:val="24"/>
        </w:rPr>
        <w:t>胡乐镇淘宝村</w:t>
      </w:r>
      <w:proofErr w:type="gramEnd"/>
      <w:r w:rsidRPr="00822D03">
        <w:rPr>
          <w:rFonts w:ascii="Calibri" w:eastAsia="宋体" w:hAnsi="Calibri" w:cs="Times New Roman" w:hint="eastAsia"/>
          <w:sz w:val="24"/>
          <w:szCs w:val="24"/>
        </w:rPr>
        <w:t>为例解发展状况，从而进一步研究经济发展、创新等特色产业发展。通过学生的视角，感知宣城的发展。</w:t>
      </w:r>
    </w:p>
    <w:p w:rsidR="00822D03" w:rsidRPr="00822D03" w:rsidRDefault="00822D03" w:rsidP="00822D03">
      <w:pPr>
        <w:spacing w:line="480" w:lineRule="auto"/>
        <w:ind w:firstLineChars="200" w:firstLine="480"/>
        <w:rPr>
          <w:rFonts w:ascii="Calibri" w:eastAsia="宋体" w:hAnsi="Calibri" w:cs="Times New Roman"/>
          <w:sz w:val="24"/>
          <w:szCs w:val="24"/>
        </w:rPr>
      </w:pPr>
      <w:r w:rsidRPr="00822D03">
        <w:rPr>
          <w:rFonts w:ascii="Calibri" w:eastAsia="宋体" w:hAnsi="Calibri" w:cs="Times New Roman" w:hint="eastAsia"/>
          <w:sz w:val="24"/>
          <w:szCs w:val="24"/>
        </w:rPr>
        <w:t>3</w:t>
      </w:r>
      <w:r w:rsidRPr="00822D03">
        <w:rPr>
          <w:rFonts w:ascii="Calibri" w:eastAsia="宋体" w:hAnsi="Calibri" w:cs="Times New Roman" w:hint="eastAsia"/>
          <w:sz w:val="24"/>
          <w:szCs w:val="24"/>
        </w:rPr>
        <w:t>、宣城地方生态保护</w:t>
      </w:r>
    </w:p>
    <w:p w:rsidR="00822D03" w:rsidRDefault="00822D03" w:rsidP="00822D03">
      <w:pPr>
        <w:spacing w:line="480" w:lineRule="auto"/>
        <w:ind w:firstLineChars="200" w:firstLine="480"/>
        <w:rPr>
          <w:rFonts w:ascii="Calibri" w:eastAsia="宋体" w:hAnsi="Calibri" w:cs="Times New Roman"/>
          <w:sz w:val="24"/>
          <w:szCs w:val="24"/>
        </w:rPr>
      </w:pPr>
      <w:r w:rsidRPr="00822D03">
        <w:rPr>
          <w:rFonts w:ascii="Calibri" w:eastAsia="宋体" w:hAnsi="Calibri" w:cs="Times New Roman" w:hint="eastAsia"/>
          <w:sz w:val="24"/>
          <w:szCs w:val="24"/>
        </w:rPr>
        <w:t>通过搜集资料、实地考察、问卷调查、座谈走访等多种方式，以“绿水（区域内水体广泛）青山（山地丛林较多），金山银山”为主线，了解水阳江与青</w:t>
      </w:r>
      <w:proofErr w:type="gramStart"/>
      <w:r w:rsidRPr="00822D03">
        <w:rPr>
          <w:rFonts w:ascii="Calibri" w:eastAsia="宋体" w:hAnsi="Calibri" w:cs="Times New Roman" w:hint="eastAsia"/>
          <w:sz w:val="24"/>
          <w:szCs w:val="24"/>
        </w:rPr>
        <w:t>弋</w:t>
      </w:r>
      <w:proofErr w:type="gramEnd"/>
      <w:r w:rsidRPr="00822D03">
        <w:rPr>
          <w:rFonts w:ascii="Calibri" w:eastAsia="宋体" w:hAnsi="Calibri" w:cs="Times New Roman" w:hint="eastAsia"/>
          <w:sz w:val="24"/>
          <w:szCs w:val="24"/>
        </w:rPr>
        <w:t>江流域生态调研，水东镇</w:t>
      </w:r>
      <w:proofErr w:type="gramStart"/>
      <w:r w:rsidRPr="00822D03">
        <w:rPr>
          <w:rFonts w:ascii="Calibri" w:eastAsia="宋体" w:hAnsi="Calibri" w:cs="Times New Roman" w:hint="eastAsia"/>
          <w:sz w:val="24"/>
          <w:szCs w:val="24"/>
        </w:rPr>
        <w:t>前进宗村开山</w:t>
      </w:r>
      <w:proofErr w:type="gramEnd"/>
      <w:r w:rsidRPr="00822D03">
        <w:rPr>
          <w:rFonts w:ascii="Calibri" w:eastAsia="宋体" w:hAnsi="Calibri" w:cs="Times New Roman" w:hint="eastAsia"/>
          <w:sz w:val="24"/>
          <w:szCs w:val="24"/>
        </w:rPr>
        <w:t>种竹引发的问题，以及河流及水域水利设施保护与建设情况与农村垃圾综合处理分类情况。</w:t>
      </w:r>
    </w:p>
    <w:p w:rsidR="00F471E1" w:rsidRPr="005C7F97" w:rsidRDefault="00254897" w:rsidP="005C7F97">
      <w:pPr>
        <w:ind w:firstLineChars="200" w:firstLine="562"/>
        <w:rPr>
          <w:rFonts w:ascii="宋体" w:eastAsia="宋体" w:hAnsi="宋体" w:cs="宋体" w:hint="eastAsia"/>
          <w:b/>
          <w:bCs/>
          <w:sz w:val="28"/>
          <w:szCs w:val="28"/>
        </w:rPr>
      </w:pPr>
      <w:r w:rsidRPr="005C7F97">
        <w:rPr>
          <w:rFonts w:ascii="宋体" w:eastAsia="宋体" w:hAnsi="宋体" w:cs="宋体" w:hint="eastAsia"/>
          <w:b/>
          <w:bCs/>
          <w:sz w:val="28"/>
          <w:szCs w:val="28"/>
        </w:rPr>
        <w:t>八、“优秀家教家风文化是构建核心价值观的新渠道——以桐城方氏为例”</w:t>
      </w:r>
    </w:p>
    <w:p w:rsidR="005C7F97" w:rsidRPr="005C7F97" w:rsidRDefault="005C7F97" w:rsidP="005C7F97">
      <w:pPr>
        <w:spacing w:line="480" w:lineRule="auto"/>
        <w:ind w:firstLineChars="200" w:firstLine="480"/>
        <w:rPr>
          <w:rFonts w:ascii="Calibri" w:eastAsia="宋体" w:hAnsi="Calibri" w:cs="Times New Roman"/>
          <w:sz w:val="24"/>
          <w:szCs w:val="24"/>
        </w:rPr>
      </w:pPr>
      <w:r w:rsidRPr="005C7F97">
        <w:rPr>
          <w:rFonts w:ascii="Calibri" w:eastAsia="宋体" w:hAnsi="Calibri" w:cs="Times New Roman" w:hint="eastAsia"/>
          <w:sz w:val="24"/>
          <w:szCs w:val="24"/>
        </w:rPr>
        <w:t>通过搜集资料、实地考察、问卷调查、座谈走访、等多种方式，围绕方氏家风家教开展相关调研活动，不断创新新时代高校传承中华优秀传统文化的理念、形式与方法，</w:t>
      </w:r>
      <w:proofErr w:type="gramStart"/>
      <w:r w:rsidRPr="005C7F97">
        <w:rPr>
          <w:rFonts w:ascii="Calibri" w:eastAsia="宋体" w:hAnsi="Calibri" w:cs="Times New Roman" w:hint="eastAsia"/>
          <w:sz w:val="24"/>
          <w:szCs w:val="24"/>
        </w:rPr>
        <w:t>践行</w:t>
      </w:r>
      <w:proofErr w:type="gramEnd"/>
      <w:r w:rsidRPr="005C7F97">
        <w:rPr>
          <w:rFonts w:ascii="Calibri" w:eastAsia="宋体" w:hAnsi="Calibri" w:cs="Times New Roman" w:hint="eastAsia"/>
          <w:sz w:val="24"/>
          <w:szCs w:val="24"/>
        </w:rPr>
        <w:t>社会主义核心价值观。</w:t>
      </w:r>
    </w:p>
    <w:p w:rsidR="00254897" w:rsidRPr="005C7F97" w:rsidRDefault="00254897" w:rsidP="005C7F97">
      <w:pPr>
        <w:ind w:firstLineChars="200" w:firstLine="562"/>
        <w:rPr>
          <w:rFonts w:ascii="宋体" w:eastAsia="宋体" w:hAnsi="宋体" w:cs="宋体" w:hint="eastAsia"/>
          <w:b/>
          <w:bCs/>
          <w:sz w:val="28"/>
          <w:szCs w:val="28"/>
        </w:rPr>
      </w:pPr>
      <w:r w:rsidRPr="005C7F97">
        <w:rPr>
          <w:rFonts w:ascii="宋体" w:eastAsia="宋体" w:hAnsi="宋体" w:cs="宋体" w:hint="eastAsia"/>
          <w:b/>
          <w:bCs/>
          <w:sz w:val="28"/>
          <w:szCs w:val="28"/>
        </w:rPr>
        <w:t>九、非物质文化遗产视角下传统文化的传承与发展的困境与对策研究——以皖南皮影戏为例</w:t>
      </w:r>
    </w:p>
    <w:p w:rsidR="005C7F97" w:rsidRPr="005C7F97" w:rsidRDefault="005C7F97" w:rsidP="005C7F97">
      <w:pPr>
        <w:spacing w:line="480" w:lineRule="auto"/>
        <w:ind w:firstLineChars="200" w:firstLine="480"/>
        <w:rPr>
          <w:rFonts w:ascii="Calibri" w:eastAsia="宋体" w:hAnsi="Calibri" w:cs="Times New Roman"/>
          <w:sz w:val="24"/>
          <w:szCs w:val="24"/>
        </w:rPr>
      </w:pPr>
      <w:r w:rsidRPr="005C7F97">
        <w:rPr>
          <w:rFonts w:ascii="Calibri" w:eastAsia="宋体" w:hAnsi="Calibri" w:cs="Times New Roman" w:hint="eastAsia"/>
          <w:sz w:val="24"/>
          <w:szCs w:val="24"/>
        </w:rPr>
        <w:t>通过搜集资料、实地考察、问卷调查、座谈走访、基地建设等多种方式，围绕民族民间音乐、民族民间美术、民族民间舞蹈、戏剧、戏曲、曲艺、传统手工技艺和民族传统体育等传统文化项目开展相关调研活动，不断创新新时代高校传承中华优秀传统文化的理念、形式与方法，充分发挥高校文化传承创新的优势与</w:t>
      </w:r>
      <w:r w:rsidRPr="005C7F97">
        <w:rPr>
          <w:rFonts w:ascii="Calibri" w:eastAsia="宋体" w:hAnsi="Calibri" w:cs="Times New Roman" w:hint="eastAsia"/>
          <w:sz w:val="24"/>
          <w:szCs w:val="24"/>
        </w:rPr>
        <w:lastRenderedPageBreak/>
        <w:t>作用，着力提高中华优秀传统文化传承发展的质量和水平。</w:t>
      </w:r>
    </w:p>
    <w:p w:rsidR="0094296A" w:rsidRPr="005C7F97" w:rsidRDefault="0094296A" w:rsidP="005C7F97">
      <w:pPr>
        <w:ind w:firstLineChars="200" w:firstLine="562"/>
        <w:rPr>
          <w:rFonts w:ascii="宋体" w:eastAsia="宋体" w:hAnsi="宋体" w:cs="宋体" w:hint="eastAsia"/>
          <w:b/>
          <w:bCs/>
          <w:sz w:val="28"/>
          <w:szCs w:val="28"/>
        </w:rPr>
      </w:pPr>
      <w:r w:rsidRPr="005C7F97">
        <w:rPr>
          <w:rFonts w:ascii="宋体" w:eastAsia="宋体" w:hAnsi="宋体" w:cs="宋体" w:hint="eastAsia"/>
          <w:b/>
          <w:bCs/>
          <w:sz w:val="28"/>
          <w:szCs w:val="28"/>
        </w:rPr>
        <w:t>十、黄梅戏经典曲目的精神品质研究</w:t>
      </w:r>
    </w:p>
    <w:p w:rsidR="005C7F97" w:rsidRPr="005C7F97" w:rsidRDefault="005C7F97" w:rsidP="005C7F97">
      <w:pPr>
        <w:spacing w:line="480" w:lineRule="auto"/>
        <w:ind w:firstLineChars="200" w:firstLine="480"/>
        <w:rPr>
          <w:rFonts w:ascii="Calibri" w:eastAsia="宋体" w:hAnsi="Calibri" w:cs="Times New Roman"/>
          <w:sz w:val="24"/>
          <w:szCs w:val="24"/>
        </w:rPr>
      </w:pPr>
      <w:r w:rsidRPr="005C7F97">
        <w:rPr>
          <w:rFonts w:ascii="Calibri" w:eastAsia="宋体" w:hAnsi="Calibri" w:cs="Times New Roman" w:hint="eastAsia"/>
          <w:sz w:val="24"/>
          <w:szCs w:val="24"/>
        </w:rPr>
        <w:t>黄梅戏作为安徽省内主要戏曲剧种受到广大戏迷欢迎，《天仙配》《女驸马》等经典曲目更是享誉海内外。通过经典曲目的文本细读，探讨黄梅戏给予受众的精神力量和精神成长；通过对黄梅戏受众的实地访谈，分析经典曲目核心精神品质，启发当下黄梅戏新剧目的创作。</w:t>
      </w:r>
    </w:p>
    <w:p w:rsidR="0094296A" w:rsidRDefault="0094296A" w:rsidP="005C7F97">
      <w:pPr>
        <w:ind w:firstLineChars="200" w:firstLine="562"/>
        <w:rPr>
          <w:rFonts w:ascii="宋体" w:eastAsia="宋体" w:hAnsi="宋体" w:cs="宋体" w:hint="eastAsia"/>
          <w:bCs/>
          <w:color w:val="FF0000"/>
          <w:sz w:val="28"/>
          <w:szCs w:val="28"/>
        </w:rPr>
      </w:pPr>
      <w:r w:rsidRPr="005C7F97">
        <w:rPr>
          <w:rFonts w:ascii="宋体" w:eastAsia="宋体" w:hAnsi="宋体" w:cs="宋体" w:hint="eastAsia"/>
          <w:b/>
          <w:bCs/>
          <w:sz w:val="28"/>
          <w:szCs w:val="28"/>
        </w:rPr>
        <w:t>十一、百年品质，匠心传承——机械工程系赴泾县宣纸调研团队</w:t>
      </w:r>
    </w:p>
    <w:p w:rsidR="005C7F97" w:rsidRPr="005C7F97" w:rsidRDefault="005C7F97" w:rsidP="005C7F97">
      <w:pPr>
        <w:spacing w:line="480" w:lineRule="auto"/>
        <w:ind w:firstLineChars="200" w:firstLine="480"/>
        <w:rPr>
          <w:rFonts w:ascii="Calibri" w:eastAsia="宋体" w:hAnsi="Calibri" w:cs="Times New Roman"/>
          <w:sz w:val="24"/>
          <w:szCs w:val="24"/>
        </w:rPr>
      </w:pPr>
      <w:r w:rsidRPr="005C7F97">
        <w:rPr>
          <w:rFonts w:ascii="Calibri" w:eastAsia="宋体" w:hAnsi="Calibri" w:cs="Times New Roman" w:hint="eastAsia"/>
          <w:sz w:val="24"/>
          <w:szCs w:val="24"/>
        </w:rPr>
        <w:t>通过搜集资料、实地考察等方式了解宣纸的起源、分类及制作工艺；通过问卷调查的方式，了解宣纸的知名度及大众对宣纸及其制作技艺的了解；了解宣纸技艺传承目前面临的问题，并分析其原因；探索宣纸制作技艺的整体性保护与未来的发展。</w:t>
      </w:r>
    </w:p>
    <w:p w:rsidR="00A61140" w:rsidRPr="00A61140" w:rsidRDefault="00A61140" w:rsidP="00A61140">
      <w:pPr>
        <w:spacing w:line="360" w:lineRule="auto"/>
        <w:ind w:firstLineChars="200" w:firstLine="562"/>
        <w:rPr>
          <w:rFonts w:ascii="宋体" w:eastAsia="宋体" w:hAnsi="宋体" w:cs="宋体"/>
          <w:b/>
          <w:bCs/>
          <w:sz w:val="28"/>
          <w:szCs w:val="28"/>
        </w:rPr>
      </w:pPr>
      <w:r w:rsidRPr="00A61140">
        <w:rPr>
          <w:rFonts w:ascii="宋体" w:eastAsia="宋体" w:hAnsi="宋体" w:cs="宋体" w:hint="eastAsia"/>
          <w:b/>
          <w:bCs/>
          <w:sz w:val="28"/>
          <w:szCs w:val="28"/>
        </w:rPr>
        <w:t>十二、“学生干部培养对高校人才培养质量影响”暑期社会实践调研——以合肥工业大学宣城校区为例</w:t>
      </w:r>
    </w:p>
    <w:p w:rsidR="00A61140" w:rsidRDefault="00A61140" w:rsidP="00A61140">
      <w:pPr>
        <w:spacing w:line="360" w:lineRule="auto"/>
        <w:ind w:firstLineChars="200" w:firstLine="480"/>
        <w:rPr>
          <w:rFonts w:ascii="宋体" w:eastAsia="宋体" w:hAnsi="宋体" w:cs="宋体"/>
          <w:sz w:val="24"/>
        </w:rPr>
      </w:pPr>
      <w:r>
        <w:rPr>
          <w:rFonts w:ascii="宋体" w:eastAsia="宋体" w:hAnsi="宋体" w:cs="宋体" w:hint="eastAsia"/>
          <w:sz w:val="24"/>
          <w:szCs w:val="24"/>
        </w:rPr>
        <w:t>通过搜集资料、人物访谈（线上访谈，实地走访）等多种方式，了解宣城校区招生6年以来，学生干部培养的基本模式及成效；了解校区学生干部培养取得的成效，分析存在的问题及其原因；就如何更好的加强学生干部培养，提高学生干部工作胜任力及学生干部全面发展进行探索。</w:t>
      </w:r>
    </w:p>
    <w:p w:rsidR="00A61140" w:rsidRPr="00A61140" w:rsidRDefault="00A61140" w:rsidP="00A61140">
      <w:pPr>
        <w:spacing w:line="360" w:lineRule="auto"/>
        <w:ind w:firstLineChars="200" w:firstLine="562"/>
        <w:rPr>
          <w:rFonts w:ascii="宋体" w:eastAsia="宋体" w:hAnsi="宋体" w:cs="宋体"/>
          <w:b/>
          <w:bCs/>
          <w:sz w:val="28"/>
          <w:szCs w:val="28"/>
        </w:rPr>
      </w:pPr>
      <w:r w:rsidRPr="00A61140">
        <w:rPr>
          <w:rFonts w:ascii="宋体" w:eastAsia="宋体" w:hAnsi="宋体" w:cs="宋体" w:hint="eastAsia"/>
          <w:b/>
          <w:bCs/>
          <w:sz w:val="28"/>
          <w:szCs w:val="28"/>
        </w:rPr>
        <w:t>十三、“学生社团对高校素质教育、校园文化及思想政治教育影响”暑期社会实践调研——以合肥工业大学宣城校区为例</w:t>
      </w:r>
    </w:p>
    <w:p w:rsidR="00A61140" w:rsidRDefault="00A61140" w:rsidP="00A61140">
      <w:pPr>
        <w:spacing w:line="360" w:lineRule="auto"/>
        <w:ind w:firstLineChars="200" w:firstLine="480"/>
        <w:rPr>
          <w:rFonts w:ascii="宋体" w:eastAsia="宋体" w:hAnsi="宋体" w:cs="宋体"/>
          <w:sz w:val="24"/>
        </w:rPr>
      </w:pPr>
      <w:r>
        <w:rPr>
          <w:rFonts w:ascii="宋体" w:eastAsia="宋体" w:hAnsi="宋体" w:cs="宋体" w:hint="eastAsia"/>
          <w:sz w:val="24"/>
          <w:szCs w:val="24"/>
        </w:rPr>
        <w:t>通过搜集资料、座谈走访等多种方式，了解宣城校区成立6年来，校区社团建设的基本情况及成效；了解社团在促进学生个性化发展、培养学生综合素质、推动素质教育上所取得的成效；了解社团在繁荣校园文化、推动校园文化建设上的作用和成效；了解社团在丰富思想政治教育方式，推动思想政治教育工作上的作用。</w:t>
      </w:r>
    </w:p>
    <w:p w:rsidR="00A61140" w:rsidRPr="00A61140" w:rsidRDefault="00A61140" w:rsidP="00A61140">
      <w:pPr>
        <w:spacing w:line="360" w:lineRule="auto"/>
        <w:ind w:firstLineChars="200" w:firstLine="562"/>
        <w:rPr>
          <w:rFonts w:ascii="宋体" w:eastAsia="宋体" w:hAnsi="宋体" w:cs="宋体"/>
          <w:b/>
          <w:bCs/>
          <w:sz w:val="28"/>
          <w:szCs w:val="28"/>
        </w:rPr>
      </w:pPr>
      <w:r w:rsidRPr="00A61140">
        <w:rPr>
          <w:rFonts w:ascii="宋体" w:eastAsia="宋体" w:hAnsi="宋体" w:cs="宋体" w:hint="eastAsia"/>
          <w:b/>
          <w:bCs/>
          <w:sz w:val="28"/>
          <w:szCs w:val="28"/>
        </w:rPr>
        <w:lastRenderedPageBreak/>
        <w:t>十四、志愿服务对当代大学生担当意识及成长成才影响的调查与分析——以合肥工业大学宣城校区为例</w:t>
      </w:r>
    </w:p>
    <w:p w:rsidR="00A61140" w:rsidRDefault="00A61140" w:rsidP="00A61140">
      <w:pPr>
        <w:spacing w:line="360" w:lineRule="auto"/>
        <w:ind w:firstLineChars="200" w:firstLine="480"/>
        <w:rPr>
          <w:rFonts w:ascii="宋体" w:eastAsia="宋体" w:hAnsi="宋体" w:cs="宋体"/>
          <w:sz w:val="24"/>
        </w:rPr>
      </w:pPr>
      <w:r>
        <w:rPr>
          <w:rFonts w:ascii="宋体" w:eastAsia="宋体" w:hAnsi="宋体" w:cs="宋体" w:hint="eastAsia"/>
          <w:sz w:val="24"/>
          <w:szCs w:val="24"/>
        </w:rPr>
        <w:t>通过前期搜集资料、人物访谈（线上访谈，实地走访）等多种方式，了解宣城校区招生6年以来，学校志愿服务的设置情况及运作模式；了解校区各级各类志愿服务的开展情况及成效，分析存在的问题、原因及对策；就如何更广泛的积极引导当代大学生提高担当意识及更好地促进大学生成长成才进行探索。</w:t>
      </w:r>
    </w:p>
    <w:p w:rsidR="00A61140" w:rsidRPr="00A61140" w:rsidRDefault="00A61140" w:rsidP="00A61140">
      <w:pPr>
        <w:spacing w:line="360" w:lineRule="auto"/>
        <w:ind w:firstLineChars="200" w:firstLine="562"/>
        <w:rPr>
          <w:rFonts w:ascii="宋体" w:eastAsia="宋体" w:hAnsi="宋体" w:cs="宋体"/>
          <w:b/>
          <w:bCs/>
          <w:sz w:val="28"/>
          <w:szCs w:val="28"/>
        </w:rPr>
      </w:pPr>
      <w:r w:rsidRPr="00A61140">
        <w:rPr>
          <w:rFonts w:ascii="宋体" w:eastAsia="宋体" w:hAnsi="宋体" w:cs="宋体" w:hint="eastAsia"/>
          <w:b/>
          <w:bCs/>
          <w:sz w:val="28"/>
          <w:szCs w:val="28"/>
        </w:rPr>
        <w:t>十五、“用爱点亮未来：高校资助育人对学生全面发展的思考”暑期社会实践——以合肥工业大学宣城校勤工助学为例</w:t>
      </w:r>
    </w:p>
    <w:p w:rsidR="00A61140" w:rsidRDefault="00A61140" w:rsidP="00A61140">
      <w:pPr>
        <w:spacing w:line="360" w:lineRule="auto"/>
        <w:ind w:firstLineChars="200" w:firstLine="480"/>
        <w:rPr>
          <w:rFonts w:ascii="宋体" w:eastAsia="宋体" w:hAnsi="宋体" w:cs="宋体"/>
          <w:sz w:val="24"/>
        </w:rPr>
      </w:pPr>
      <w:r>
        <w:rPr>
          <w:rFonts w:ascii="宋体" w:eastAsia="宋体" w:hAnsi="宋体" w:cs="宋体" w:hint="eastAsia"/>
          <w:sz w:val="24"/>
          <w:szCs w:val="24"/>
        </w:rPr>
        <w:t>通过前期资料收集、优秀学长学姐访谈等多种方式，了解宣城校区成立6年来，宣城校区资助育人、勤工助学等方面所取得的成绩；了解宣城校区以资助育人促进学生通过社会实践培育自强、自律、全面发展的工作成效，并分析存在的问题及其原因；就如何进一步加强资助育人培养进行探索。</w:t>
      </w:r>
    </w:p>
    <w:p w:rsidR="00A61140" w:rsidRDefault="00A61140" w:rsidP="00A61140">
      <w:pPr>
        <w:widowControl/>
        <w:spacing w:line="360" w:lineRule="auto"/>
        <w:ind w:firstLineChars="200" w:firstLine="562"/>
        <w:rPr>
          <w:rFonts w:ascii="宋体" w:eastAsia="宋体" w:hAnsi="宋体" w:cs="宋体"/>
          <w:sz w:val="24"/>
        </w:rPr>
      </w:pPr>
      <w:r w:rsidRPr="00A61140">
        <w:rPr>
          <w:rFonts w:ascii="宋体" w:eastAsia="宋体" w:hAnsi="宋体" w:cs="宋体" w:hint="eastAsia"/>
          <w:b/>
          <w:bCs/>
          <w:sz w:val="28"/>
          <w:szCs w:val="28"/>
        </w:rPr>
        <w:t>十六、学科竞赛与创新人才培养质量的调研与分析——以合肥工业大学宣城校区为例</w:t>
      </w:r>
      <w:r>
        <w:rPr>
          <w:rFonts w:ascii="宋体" w:eastAsia="宋体" w:hAnsi="宋体" w:cs="宋体" w:hint="eastAsia"/>
          <w:kern w:val="0"/>
          <w:sz w:val="24"/>
          <w:szCs w:val="24"/>
        </w:rPr>
        <w:br/>
        <w:t xml:space="preserve">    通过前期资料收集、优秀学长学姐访谈等</w:t>
      </w:r>
      <w:bookmarkStart w:id="0" w:name="_GoBack"/>
      <w:bookmarkEnd w:id="0"/>
      <w:r>
        <w:rPr>
          <w:rFonts w:ascii="宋体" w:eastAsia="宋体" w:hAnsi="宋体" w:cs="宋体" w:hint="eastAsia"/>
          <w:kern w:val="0"/>
          <w:sz w:val="24"/>
          <w:szCs w:val="24"/>
        </w:rPr>
        <w:t>多种方式，了解宣城校区成立6年来，宣城校区学科竞赛、创新创业实践等方面所取得的成绩；了解宣城校区以学科竞赛引领创新人才培养取得工作成效，分析存在的问题及其原因；就如何进一步加强创新人才培养进行探索。</w:t>
      </w:r>
    </w:p>
    <w:p w:rsidR="00822D03" w:rsidRPr="002B7AD4" w:rsidRDefault="00822D03" w:rsidP="002B7AD4">
      <w:pPr>
        <w:widowControl/>
        <w:spacing w:line="360" w:lineRule="auto"/>
        <w:ind w:leftChars="50" w:left="105" w:firstLineChars="150" w:firstLine="422"/>
        <w:jc w:val="left"/>
        <w:rPr>
          <w:rFonts w:ascii="宋体" w:eastAsia="宋体" w:hAnsi="宋体" w:cs="宋体"/>
          <w:kern w:val="0"/>
          <w:sz w:val="24"/>
          <w:szCs w:val="24"/>
        </w:rPr>
      </w:pPr>
      <w:r w:rsidRPr="00822D03">
        <w:rPr>
          <w:rFonts w:ascii="宋体" w:eastAsia="宋体" w:hAnsi="宋体" w:cs="宋体"/>
          <w:b/>
          <w:bCs/>
          <w:sz w:val="28"/>
          <w:szCs w:val="28"/>
        </w:rPr>
        <w:t>十七、</w:t>
      </w:r>
      <w:proofErr w:type="gramStart"/>
      <w:r w:rsidRPr="00822D03">
        <w:rPr>
          <w:rFonts w:ascii="宋体" w:eastAsia="宋体" w:hAnsi="宋体" w:cs="宋体"/>
          <w:b/>
          <w:bCs/>
          <w:sz w:val="28"/>
          <w:szCs w:val="28"/>
        </w:rPr>
        <w:t>宣城市</w:t>
      </w:r>
      <w:proofErr w:type="gramEnd"/>
      <w:r w:rsidRPr="00822D03">
        <w:rPr>
          <w:rFonts w:ascii="宋体" w:eastAsia="宋体" w:hAnsi="宋体" w:cs="宋体"/>
          <w:b/>
          <w:bCs/>
          <w:sz w:val="28"/>
          <w:szCs w:val="28"/>
        </w:rPr>
        <w:t>改革开放40周年法治建设成效的调查与分析</w:t>
      </w:r>
      <w:r w:rsidRPr="00822D03">
        <w:rPr>
          <w:rFonts w:ascii="宋体" w:eastAsia="宋体" w:hAnsi="宋体" w:cs="宋体"/>
          <w:kern w:val="0"/>
          <w:sz w:val="24"/>
          <w:szCs w:val="24"/>
        </w:rPr>
        <w:br/>
      </w:r>
      <w:r w:rsidR="00F70424">
        <w:rPr>
          <w:rFonts w:ascii="Calibri" w:eastAsia="宋体" w:hAnsi="Calibri" w:cs="Times New Roman" w:hint="eastAsia"/>
          <w:sz w:val="24"/>
          <w:szCs w:val="24"/>
        </w:rPr>
        <w:t xml:space="preserve">    </w:t>
      </w:r>
      <w:r w:rsidR="00F70424">
        <w:rPr>
          <w:rFonts w:ascii="Calibri" w:eastAsia="宋体" w:hAnsi="Calibri" w:cs="Times New Roman" w:hint="eastAsia"/>
          <w:sz w:val="24"/>
          <w:szCs w:val="24"/>
        </w:rPr>
        <w:t>通</w:t>
      </w:r>
      <w:r w:rsidRPr="00822D03">
        <w:rPr>
          <w:rFonts w:ascii="Calibri" w:eastAsia="宋体" w:hAnsi="Calibri" w:cs="Times New Roman"/>
          <w:sz w:val="24"/>
          <w:szCs w:val="24"/>
        </w:rPr>
        <w:t>过搜集资料、实地考察、问卷调查、座谈走访等多种方式，了解改革开放</w:t>
      </w:r>
      <w:r w:rsidRPr="00822D03">
        <w:rPr>
          <w:rFonts w:ascii="Calibri" w:eastAsia="宋体" w:hAnsi="Calibri" w:cs="Times New Roman"/>
          <w:sz w:val="24"/>
          <w:szCs w:val="24"/>
        </w:rPr>
        <w:t>40</w:t>
      </w:r>
      <w:r w:rsidRPr="00822D03">
        <w:rPr>
          <w:rFonts w:ascii="Calibri" w:eastAsia="宋体" w:hAnsi="Calibri" w:cs="Times New Roman"/>
          <w:sz w:val="24"/>
          <w:szCs w:val="24"/>
        </w:rPr>
        <w:t>年来，宣城法治建设所取得的成就；了解宣城普法</w:t>
      </w:r>
      <w:r w:rsidRPr="00822D03">
        <w:rPr>
          <w:rFonts w:ascii="Calibri" w:eastAsia="宋体" w:hAnsi="Calibri" w:cs="Times New Roman"/>
          <w:sz w:val="24"/>
          <w:szCs w:val="24"/>
        </w:rPr>
        <w:t>30</w:t>
      </w:r>
      <w:r w:rsidRPr="00822D03">
        <w:rPr>
          <w:rFonts w:ascii="Calibri" w:eastAsia="宋体" w:hAnsi="Calibri" w:cs="Times New Roman"/>
          <w:sz w:val="24"/>
          <w:szCs w:val="24"/>
        </w:rPr>
        <w:t>多年取得工作成效，分析存在的问题及其原因；就如何利用第三方评估提升法治宣传实效、完善普法模式、推进法治宣城建设进行探索。</w:t>
      </w:r>
      <w:r w:rsidRPr="00822D03">
        <w:rPr>
          <w:rFonts w:ascii="宋体" w:eastAsia="宋体" w:hAnsi="宋体" w:cs="宋体"/>
          <w:kern w:val="0"/>
          <w:sz w:val="24"/>
          <w:szCs w:val="24"/>
        </w:rPr>
        <w:br/>
      </w:r>
      <w:r>
        <w:rPr>
          <w:rFonts w:ascii="宋体" w:eastAsia="宋体" w:hAnsi="宋体" w:cs="宋体" w:hint="eastAsia"/>
          <w:kern w:val="0"/>
          <w:sz w:val="24"/>
          <w:szCs w:val="24"/>
        </w:rPr>
        <w:t xml:space="preserve">   </w:t>
      </w:r>
      <w:r w:rsidRPr="00F30148">
        <w:rPr>
          <w:rFonts w:ascii="宋体" w:eastAsia="宋体" w:hAnsi="宋体" w:cs="宋体" w:hint="eastAsia"/>
          <w:b/>
          <w:bCs/>
          <w:sz w:val="28"/>
          <w:szCs w:val="28"/>
        </w:rPr>
        <w:t>十八、</w:t>
      </w:r>
      <w:r w:rsidRPr="00822D03">
        <w:rPr>
          <w:rFonts w:ascii="宋体" w:eastAsia="宋体" w:hAnsi="宋体" w:cs="宋体"/>
          <w:b/>
          <w:bCs/>
          <w:sz w:val="28"/>
          <w:szCs w:val="28"/>
        </w:rPr>
        <w:t>宣城家风家训家谱中法治元素的挖掘和整理</w:t>
      </w:r>
      <w:r w:rsidRPr="00822D03">
        <w:rPr>
          <w:rFonts w:ascii="宋体" w:eastAsia="宋体" w:hAnsi="宋体" w:cs="宋体"/>
          <w:kern w:val="0"/>
          <w:sz w:val="24"/>
          <w:szCs w:val="24"/>
        </w:rPr>
        <w:br/>
      </w:r>
      <w:r w:rsidR="00F70424">
        <w:rPr>
          <w:rFonts w:ascii="宋体" w:eastAsia="宋体" w:hAnsi="宋体" w:cs="宋体" w:hint="eastAsia"/>
          <w:kern w:val="0"/>
          <w:sz w:val="24"/>
          <w:szCs w:val="24"/>
        </w:rPr>
        <w:t xml:space="preserve">    通</w:t>
      </w:r>
      <w:r w:rsidRPr="00822D03">
        <w:rPr>
          <w:rFonts w:ascii="宋体" w:eastAsia="宋体" w:hAnsi="宋体" w:cs="宋体"/>
          <w:kern w:val="0"/>
          <w:sz w:val="24"/>
          <w:szCs w:val="24"/>
        </w:rPr>
        <w:t>过收集资料、实地考察、座谈走访、问卷调查等多种方式对</w:t>
      </w:r>
      <w:proofErr w:type="gramStart"/>
      <w:r w:rsidRPr="00822D03">
        <w:rPr>
          <w:rFonts w:ascii="宋体" w:eastAsia="宋体" w:hAnsi="宋体" w:cs="宋体"/>
          <w:kern w:val="0"/>
          <w:sz w:val="24"/>
          <w:szCs w:val="24"/>
        </w:rPr>
        <w:t>宣城市</w:t>
      </w:r>
      <w:proofErr w:type="gramEnd"/>
      <w:r w:rsidRPr="00822D03">
        <w:rPr>
          <w:rFonts w:ascii="宋体" w:eastAsia="宋体" w:hAnsi="宋体" w:cs="宋体"/>
          <w:kern w:val="0"/>
          <w:sz w:val="24"/>
          <w:szCs w:val="24"/>
        </w:rPr>
        <w:t xml:space="preserve">的家风家训家谱中存在的法治元素进行发掘、整理，提炼其中精华部分，结合新时代新思想新征途的普法要求，认真思考如何做好融合文章。 </w:t>
      </w:r>
    </w:p>
    <w:sectPr w:rsidR="00822D03" w:rsidRPr="002B7AD4" w:rsidSect="00CF24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487" w:rsidRDefault="00496487" w:rsidP="00495CF3">
      <w:r>
        <w:separator/>
      </w:r>
    </w:p>
  </w:endnote>
  <w:endnote w:type="continuationSeparator" w:id="0">
    <w:p w:rsidR="00496487" w:rsidRDefault="00496487" w:rsidP="00495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487" w:rsidRDefault="00496487" w:rsidP="00495CF3">
      <w:r>
        <w:separator/>
      </w:r>
    </w:p>
  </w:footnote>
  <w:footnote w:type="continuationSeparator" w:id="0">
    <w:p w:rsidR="00496487" w:rsidRDefault="00496487" w:rsidP="00495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5CAC5B"/>
    <w:multiLevelType w:val="singleLevel"/>
    <w:tmpl w:val="BF5CAC5B"/>
    <w:lvl w:ilvl="0">
      <w:start w:val="2"/>
      <w:numFmt w:val="decimal"/>
      <w:suff w:val="nothing"/>
      <w:lvlText w:val="%1、"/>
      <w:lvlJc w:val="left"/>
    </w:lvl>
  </w:abstractNum>
  <w:abstractNum w:abstractNumId="1">
    <w:nsid w:val="18E84224"/>
    <w:multiLevelType w:val="hybridMultilevel"/>
    <w:tmpl w:val="9F24A460"/>
    <w:lvl w:ilvl="0" w:tplc="CEB23FC4">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60E1F2A"/>
    <w:multiLevelType w:val="hybridMultilevel"/>
    <w:tmpl w:val="BE903012"/>
    <w:lvl w:ilvl="0" w:tplc="9B046DCC">
      <w:start w:val="1"/>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293B08D1"/>
    <w:multiLevelType w:val="hybridMultilevel"/>
    <w:tmpl w:val="A7B8B38C"/>
    <w:lvl w:ilvl="0" w:tplc="21B816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1DC2F1"/>
    <w:multiLevelType w:val="singleLevel"/>
    <w:tmpl w:val="5B1DC2F1"/>
    <w:lvl w:ilvl="0">
      <w:start w:val="1"/>
      <w:numFmt w:val="decimal"/>
      <w:suff w:val="nothing"/>
      <w:lvlText w:val="%1、"/>
      <w:lvlJc w:val="left"/>
    </w:lvl>
  </w:abstractNum>
  <w:abstractNum w:abstractNumId="5">
    <w:nsid w:val="7F7B5491"/>
    <w:multiLevelType w:val="hybridMultilevel"/>
    <w:tmpl w:val="E23A6A08"/>
    <w:lvl w:ilvl="0" w:tplc="426EED4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5CF3"/>
    <w:rsid w:val="000462D5"/>
    <w:rsid w:val="000A55DF"/>
    <w:rsid w:val="00105EE8"/>
    <w:rsid w:val="001546B0"/>
    <w:rsid w:val="00254897"/>
    <w:rsid w:val="002B7AD4"/>
    <w:rsid w:val="0035021F"/>
    <w:rsid w:val="00366429"/>
    <w:rsid w:val="00377D94"/>
    <w:rsid w:val="003F05F0"/>
    <w:rsid w:val="00413131"/>
    <w:rsid w:val="00483B6A"/>
    <w:rsid w:val="00495CF3"/>
    <w:rsid w:val="00496487"/>
    <w:rsid w:val="005C7F97"/>
    <w:rsid w:val="00601E8B"/>
    <w:rsid w:val="00636384"/>
    <w:rsid w:val="0068320C"/>
    <w:rsid w:val="006D7C91"/>
    <w:rsid w:val="0077531B"/>
    <w:rsid w:val="007F2574"/>
    <w:rsid w:val="007F6CB5"/>
    <w:rsid w:val="008007D3"/>
    <w:rsid w:val="00822D03"/>
    <w:rsid w:val="008D2CA5"/>
    <w:rsid w:val="0094296A"/>
    <w:rsid w:val="009B2685"/>
    <w:rsid w:val="00A05228"/>
    <w:rsid w:val="00A33770"/>
    <w:rsid w:val="00A61140"/>
    <w:rsid w:val="00A71796"/>
    <w:rsid w:val="00B23504"/>
    <w:rsid w:val="00B278C8"/>
    <w:rsid w:val="00C805C8"/>
    <w:rsid w:val="00CF244B"/>
    <w:rsid w:val="00D24F1C"/>
    <w:rsid w:val="00D7066E"/>
    <w:rsid w:val="00D90955"/>
    <w:rsid w:val="00D9377E"/>
    <w:rsid w:val="00DE5719"/>
    <w:rsid w:val="00F00E43"/>
    <w:rsid w:val="00F30148"/>
    <w:rsid w:val="00F402B7"/>
    <w:rsid w:val="00F471E1"/>
    <w:rsid w:val="00F70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5C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5CF3"/>
    <w:rPr>
      <w:sz w:val="18"/>
      <w:szCs w:val="18"/>
    </w:rPr>
  </w:style>
  <w:style w:type="paragraph" w:styleId="a4">
    <w:name w:val="footer"/>
    <w:basedOn w:val="a"/>
    <w:link w:val="Char0"/>
    <w:uiPriority w:val="99"/>
    <w:semiHidden/>
    <w:unhideWhenUsed/>
    <w:rsid w:val="00495C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5CF3"/>
    <w:rPr>
      <w:sz w:val="18"/>
      <w:szCs w:val="18"/>
    </w:rPr>
  </w:style>
  <w:style w:type="paragraph" w:styleId="a5">
    <w:name w:val="List Paragraph"/>
    <w:basedOn w:val="a"/>
    <w:uiPriority w:val="34"/>
    <w:qFormat/>
    <w:rsid w:val="00495CF3"/>
    <w:pPr>
      <w:ind w:firstLineChars="200" w:firstLine="420"/>
    </w:pPr>
  </w:style>
</w:styles>
</file>

<file path=word/webSettings.xml><?xml version="1.0" encoding="utf-8"?>
<w:webSettings xmlns:r="http://schemas.openxmlformats.org/officeDocument/2006/relationships" xmlns:w="http://schemas.openxmlformats.org/wordprocessingml/2006/main">
  <w:divs>
    <w:div w:id="1096247841">
      <w:bodyDiv w:val="1"/>
      <w:marLeft w:val="0"/>
      <w:marRight w:val="0"/>
      <w:marTop w:val="0"/>
      <w:marBottom w:val="0"/>
      <w:divBdr>
        <w:top w:val="none" w:sz="0" w:space="0" w:color="auto"/>
        <w:left w:val="none" w:sz="0" w:space="0" w:color="auto"/>
        <w:bottom w:val="none" w:sz="0" w:space="0" w:color="auto"/>
        <w:right w:val="none" w:sz="0" w:space="0" w:color="auto"/>
      </w:divBdr>
      <w:divsChild>
        <w:div w:id="172132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36</cp:revision>
  <dcterms:created xsi:type="dcterms:W3CDTF">2018-06-11T02:49:00Z</dcterms:created>
  <dcterms:modified xsi:type="dcterms:W3CDTF">2018-06-12T01:10:00Z</dcterms:modified>
</cp:coreProperties>
</file>