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A" w:rsidRDefault="00AD5B58" w:rsidP="00AD5B58">
      <w:pPr>
        <w:pStyle w:val="1"/>
        <w:spacing w:before="312" w:after="156"/>
      </w:pPr>
      <w:r>
        <w:rPr>
          <w:rFonts w:hint="eastAsia"/>
        </w:rPr>
        <w:t>合肥工业大学宣城校区</w:t>
      </w:r>
      <w:bookmarkStart w:id="0" w:name="_GoBack"/>
      <w:bookmarkEnd w:id="0"/>
      <w:r>
        <w:rPr>
          <w:rFonts w:hint="eastAsia"/>
        </w:rPr>
        <w:t>学生基础文明行为规范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谦虚诚实，团结友爱，礼貌待人。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遵守公共秩序，不准在公共场所喧哗、起哄。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男女同学交往，举止要得体，不准有伤大雅。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仪表要端正，不准在公共场所穿背心、拖鞋。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养成良好生活习惯，不准吸烟、酗酒。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爱护校园花草树木，不准乱攀、摘、踏。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保持校园清洁，不准乱扔酒瓶、纸屑、果皮等杂物，不准随地吐痰。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爱护公物，不准在桌椅、墙壁上乱涂、乱画。</w:t>
      </w:r>
    </w:p>
    <w:p w:rsidR="00AD5B58" w:rsidRDefault="00AD5B58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勤俭节约，不准浪费水、电、粮食。</w:t>
      </w:r>
    </w:p>
    <w:p w:rsidR="00AD5B58" w:rsidRDefault="002319C7" w:rsidP="00AD5B58">
      <w:pPr>
        <w:pStyle w:val="a3"/>
        <w:numPr>
          <w:ilvl w:val="0"/>
          <w:numId w:val="1"/>
        </w:numPr>
        <w:spacing w:before="156"/>
        <w:ind w:firstLineChars="0"/>
      </w:pPr>
      <w:r>
        <w:rPr>
          <w:rFonts w:hint="eastAsia"/>
        </w:rPr>
        <w:t>热爱劳动，积极为他人服务。</w:t>
      </w:r>
    </w:p>
    <w:p w:rsidR="00AD5B58" w:rsidRDefault="00AD5B58" w:rsidP="00AD5B58">
      <w:pPr>
        <w:spacing w:before="156"/>
        <w:ind w:left="480" w:firstLineChars="0" w:firstLine="0"/>
      </w:pPr>
    </w:p>
    <w:p w:rsidR="00AD5B58" w:rsidRDefault="00AD5B58" w:rsidP="00AD5B58">
      <w:pPr>
        <w:spacing w:before="156"/>
        <w:ind w:left="480" w:firstLineChars="0" w:firstLine="0"/>
      </w:pPr>
    </w:p>
    <w:sectPr w:rsidR="00AD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035E"/>
    <w:multiLevelType w:val="hybridMultilevel"/>
    <w:tmpl w:val="D63678FA"/>
    <w:lvl w:ilvl="0" w:tplc="94C4A2A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58"/>
    <w:rsid w:val="00034BE1"/>
    <w:rsid w:val="00074563"/>
    <w:rsid w:val="002319C7"/>
    <w:rsid w:val="00A44220"/>
    <w:rsid w:val="00AD5B58"/>
    <w:rsid w:val="00B24431"/>
    <w:rsid w:val="00B711EA"/>
    <w:rsid w:val="00C923F0"/>
    <w:rsid w:val="00C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362A"/>
  <w15:chartTrackingRefBased/>
  <w15:docId w15:val="{A3618430-F782-43B6-8F3D-137DE04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563"/>
    <w:pPr>
      <w:widowControl w:val="0"/>
      <w:spacing w:beforeLines="50" w:before="50" w:line="360" w:lineRule="auto"/>
      <w:ind w:firstLineChars="200" w:firstLine="420"/>
      <w:jc w:val="both"/>
    </w:pPr>
    <w:rPr>
      <w:rFonts w:ascii="Times New Roman" w:eastAsia="新宋体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563"/>
    <w:pPr>
      <w:keepNext/>
      <w:keepLines/>
      <w:spacing w:beforeLines="100" w:before="100" w:afterLines="50" w:after="50"/>
      <w:ind w:firstLineChars="0" w:firstLine="0"/>
      <w:jc w:val="center"/>
      <w:outlineLvl w:val="0"/>
    </w:pPr>
    <w:rPr>
      <w:rFonts w:asciiTheme="minorHAnsi" w:eastAsia="微软雅黑" w:hAnsiTheme="minorHAnsi"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rsid w:val="00074563"/>
    <w:pPr>
      <w:keepNext/>
      <w:keepLines/>
      <w:spacing w:after="10"/>
      <w:outlineLvl w:val="1"/>
    </w:pPr>
    <w:rPr>
      <w:rFonts w:ascii="Arial" w:eastAsia="微软雅黑" w:hAnsi="Arial"/>
      <w:sz w:val="28"/>
    </w:rPr>
  </w:style>
  <w:style w:type="paragraph" w:styleId="3">
    <w:name w:val="heading 3"/>
    <w:basedOn w:val="a"/>
    <w:next w:val="a"/>
    <w:link w:val="30"/>
    <w:unhideWhenUsed/>
    <w:qFormat/>
    <w:rsid w:val="00074563"/>
    <w:pPr>
      <w:keepNext/>
      <w:keepLines/>
      <w:ind w:firstLine="600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74563"/>
    <w:rPr>
      <w:rFonts w:eastAsia="微软雅黑"/>
      <w:kern w:val="44"/>
      <w:sz w:val="32"/>
      <w:szCs w:val="24"/>
    </w:rPr>
  </w:style>
  <w:style w:type="character" w:customStyle="1" w:styleId="20">
    <w:name w:val="标题 2 字符"/>
    <w:basedOn w:val="a0"/>
    <w:link w:val="2"/>
    <w:rsid w:val="00074563"/>
    <w:rPr>
      <w:rFonts w:ascii="Arial" w:eastAsia="微软雅黑" w:hAnsi="Arial"/>
      <w:sz w:val="28"/>
      <w:szCs w:val="24"/>
    </w:rPr>
  </w:style>
  <w:style w:type="character" w:customStyle="1" w:styleId="30">
    <w:name w:val="标题 3 字符"/>
    <w:basedOn w:val="a0"/>
    <w:link w:val="3"/>
    <w:rsid w:val="00074563"/>
    <w:rPr>
      <w:rFonts w:ascii="Calibri" w:eastAsia="宋体" w:hAnsi="Calibri"/>
      <w:b/>
      <w:sz w:val="24"/>
      <w:szCs w:val="24"/>
    </w:rPr>
  </w:style>
  <w:style w:type="paragraph" w:styleId="a3">
    <w:name w:val="List Paragraph"/>
    <w:basedOn w:val="a"/>
    <w:uiPriority w:val="34"/>
    <w:qFormat/>
    <w:rsid w:val="00AD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Admin</cp:lastModifiedBy>
  <cp:revision>4</cp:revision>
  <dcterms:created xsi:type="dcterms:W3CDTF">2017-08-16T09:01:00Z</dcterms:created>
  <dcterms:modified xsi:type="dcterms:W3CDTF">2018-08-28T06:52:00Z</dcterms:modified>
</cp:coreProperties>
</file>