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B737">
      <w:pPr>
        <w:pStyle w:val="2"/>
        <w:spacing w:before="120"/>
        <w:rPr>
          <w:rFonts w:ascii="方正大标宋简体" w:eastAsia="方正大标宋简体"/>
        </w:rPr>
      </w:pPr>
      <w:bookmarkStart w:id="0" w:name="_Toc7099595"/>
      <w:r>
        <w:rPr>
          <w:rFonts w:hint="eastAsia" w:ascii="方正大标宋简体" w:eastAsia="方正大标宋简体"/>
        </w:rPr>
        <w:t>学生集体趣味项目比赛细则</w:t>
      </w:r>
    </w:p>
    <w:p w14:paraId="60B05717">
      <w:pPr>
        <w:spacing w:beforeLines="50" w:afterLines="50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一、趣味篮球计时赛</w:t>
      </w:r>
    </w:p>
    <w:p w14:paraId="32B17A75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1.比赛为半场运球投篮接力赛，计时决定成绩名次。</w:t>
      </w:r>
    </w:p>
    <w:p w14:paraId="4C1A5C59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2.比赛队员：每队参赛队员20名，其中男生15人，女生5人。</w:t>
      </w:r>
    </w:p>
    <w:p w14:paraId="4F65C706">
      <w:pPr>
        <w:tabs>
          <w:tab w:val="left" w:pos="1080"/>
        </w:tabs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.比赛方法：比赛开始时，每队排队站在篮球场地端线外，听到发令后第一个队员运球至中线绕过障碍折返运球至篮下投篮。投中篮后方可将球传给等在端线外起跑处的下一个队员，以此类推。发令时开表计时，直至第20名队员完成投篮，入篮的落地停表。</w:t>
      </w:r>
    </w:p>
    <w:p w14:paraId="37EBFE08">
      <w:pPr>
        <w:tabs>
          <w:tab w:val="left" w:pos="900"/>
        </w:tabs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4.比赛规则</w:t>
      </w:r>
    </w:p>
    <w:p w14:paraId="4A578D44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（1）比赛时，队员顺序不限，但20个队员每人必须完成一次。</w:t>
      </w:r>
    </w:p>
    <w:p w14:paraId="25369A91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（2）只允许运球不容许抱球跑，不允许将球向前抛出再接着运球。违例的行为将被处罚回到违例处重新开始比赛，期间不停表。</w:t>
      </w:r>
    </w:p>
    <w:p w14:paraId="5F483A5C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（3）每个队员必须双手持住球后，方可从起点出发。</w:t>
      </w:r>
    </w:p>
    <w:p w14:paraId="24755A52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（4）投篮如没有投中，则必须补中才算完成投篮。须由本人拿住球后传给下一个队员。</w:t>
      </w:r>
    </w:p>
    <w:p w14:paraId="6528A0B0">
      <w:pPr>
        <w:tabs>
          <w:tab w:val="left" w:pos="900"/>
        </w:tabs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5.成绩及名次录取     </w:t>
      </w:r>
    </w:p>
    <w:p w14:paraId="68B2C355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（1）计时决定名次，时间短的队名次靠前。</w:t>
      </w:r>
    </w:p>
    <w:p w14:paraId="178B6981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（2）如队之间用时相等，</w:t>
      </w:r>
      <w:r>
        <w:rPr>
          <w:rFonts w:hint="eastAsia" w:ascii="宋体" w:hAnsi="宋体"/>
          <w:color w:val="000000"/>
          <w:sz w:val="28"/>
          <w:szCs w:val="28"/>
        </w:rPr>
        <w:t>比较</w:t>
      </w:r>
      <w:r>
        <w:rPr>
          <w:rFonts w:hint="eastAsia" w:ascii="宋体" w:hAnsi="宋体"/>
          <w:bCs/>
          <w:color w:val="000000"/>
          <w:sz w:val="28"/>
          <w:szCs w:val="28"/>
        </w:rPr>
        <w:t>各队的</w:t>
      </w:r>
      <w:r>
        <w:rPr>
          <w:rFonts w:hint="eastAsia" w:ascii="宋体" w:hAnsi="宋体"/>
          <w:color w:val="000000"/>
          <w:sz w:val="28"/>
          <w:szCs w:val="28"/>
        </w:rPr>
        <w:t>个人最好成绩，用</w:t>
      </w:r>
      <w:r>
        <w:rPr>
          <w:rFonts w:hint="eastAsia" w:ascii="宋体" w:hAnsi="宋体"/>
          <w:bCs/>
          <w:color w:val="000000"/>
          <w:sz w:val="28"/>
          <w:szCs w:val="28"/>
        </w:rPr>
        <w:t>时短</w:t>
      </w:r>
      <w:r>
        <w:rPr>
          <w:rFonts w:hint="eastAsia" w:ascii="宋体" w:hAnsi="宋体"/>
          <w:color w:val="000000"/>
          <w:sz w:val="28"/>
          <w:szCs w:val="28"/>
        </w:rPr>
        <w:t>者名次列前，如仍相等，则比较次好成绩，以此类推，直至决出名次。</w:t>
      </w:r>
    </w:p>
    <w:p w14:paraId="38E35A36">
      <w:pPr>
        <w:tabs>
          <w:tab w:val="left" w:pos="540"/>
        </w:tabs>
        <w:spacing w:beforeLines="50" w:afterLines="50" w:line="560" w:lineRule="exact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二、手球掷远团体赛</w:t>
      </w:r>
    </w:p>
    <w:p w14:paraId="2CE4F1F7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1.比赛使用女子手球，以各队掷远的总长度计分决定各队名次。</w:t>
      </w:r>
    </w:p>
    <w:p w14:paraId="06229BEB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2.比赛队员：每队上场队员5人，其中男队员3人，女队员2人。</w:t>
      </w:r>
    </w:p>
    <w:p w14:paraId="5D56A8AE">
      <w:pPr>
        <w:tabs>
          <w:tab w:val="left" w:pos="900"/>
        </w:tabs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3.比赛方法: 比赛场地在跑道上，投掷限制线前方跑道即为投掷区。每人在投掷线后连续试掷两次。取每人最好一次成绩相加，五人相加的总长度即为本队的最终成绩。</w:t>
      </w:r>
    </w:p>
    <w:p w14:paraId="6B2199D7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4.比赛规则</w:t>
      </w:r>
    </w:p>
    <w:p w14:paraId="0F8CE903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（1）比赛顺序不限，五名队员必须都要完成投掷。</w:t>
      </w:r>
    </w:p>
    <w:p w14:paraId="14A1FA84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（2）试掷容许助跑，但试掷前、后身体任何部位都不可触及投掷限制线及其前方地面，否则视为试掷失败。</w:t>
      </w:r>
    </w:p>
    <w:p w14:paraId="40A188D1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（3）投掷落地区为投掷线前方跑道区域（宽约9.76米），掷出的球第一落点须在此区域内，否则视为试掷失败。</w:t>
      </w:r>
    </w:p>
    <w:p w14:paraId="6C2ABB7E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5.成绩及名次录取</w:t>
      </w:r>
    </w:p>
    <w:p w14:paraId="1A20B44A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（1）各队五名队员最好成绩相加的总长度，即为各队的成绩。值越大名次越靠前。</w:t>
      </w:r>
    </w:p>
    <w:p w14:paraId="7D6EDA05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（2）如队之间总长度值相等，比较各队的最好远度，距离远的名次靠前。如还相等，则比较次好远度。以此类推，直至决出名次。</w:t>
      </w:r>
    </w:p>
    <w:p w14:paraId="5916E6F8">
      <w:pPr>
        <w:spacing w:beforeLines="50" w:afterLines="50" w:line="560" w:lineRule="exact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三、毽球计数团体赛</w:t>
      </w:r>
    </w:p>
    <w:p w14:paraId="77AAE825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1.比赛形式：比赛以用脚踢球或用除手臂以外的身体任何部位触球，以踢球或触球的数量决定比赛成绩。</w:t>
      </w:r>
    </w:p>
    <w:p w14:paraId="653102E9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2.比赛队员：团体接力赛每队10人，其中每队男生或女生不少于3人。</w:t>
      </w:r>
    </w:p>
    <w:p w14:paraId="03D5929E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3.比赛方法: 团体接力计数赛（40秒／人×10人）：是指10名比赛队员在比赛场地外依次排成纵队，第一名比赛队员进场在规定的40秒踢球结束后，将毽子传给第二名队员，第二名队员在40秒结束后传给第三名队员，以此类推，累计10名队员踢毽总数。</w:t>
      </w:r>
    </w:p>
    <w:p w14:paraId="04485B59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4.比赛规则</w:t>
      </w:r>
    </w:p>
    <w:p w14:paraId="78F9CCC1">
      <w:pPr>
        <w:spacing w:line="56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（1）脚或除手臂以外的身体任何部位接触球计为一次，踢球高度不限，球落地即失误。</w:t>
      </w:r>
    </w:p>
    <w:p w14:paraId="49DA464F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（2）比赛在4米×4米的场地内进行，球踢出场外或踩线即犯规</w:t>
      </w:r>
      <w:r>
        <w:rPr>
          <w:rFonts w:hint="eastAsia" w:ascii="宋体" w:hAnsi="宋体"/>
          <w:color w:val="000000"/>
          <w:sz w:val="28"/>
          <w:szCs w:val="28"/>
        </w:rPr>
        <w:t>。所有犯规时接触的球不记入成绩。</w:t>
      </w:r>
    </w:p>
    <w:p w14:paraId="31176467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（3）比赛时，失误次数不限，失误后可自行立即重新开始，但比赛过程中不停表。</w:t>
      </w:r>
    </w:p>
    <w:p w14:paraId="23A66E12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（4）比赛队员顺序不限，但10名队员必须每人完成一次。</w:t>
      </w:r>
    </w:p>
    <w:p w14:paraId="4D0510DC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5）比赛开始时，第一名队员场内手持球准备，裁判员发出“开始”口令，该轮次比赛开始。本轮次40秒倒计时还有5秒时裁判开始倒数秒，这时下一轮次的队员进入场地准备接球。40秒结束时裁判发出“停”的口令。在“停”的口令发出后，后继的40秒计时开始，下一轮次的队员接球开始比赛，同时该轮次的计数开始。</w:t>
      </w:r>
    </w:p>
    <w:p w14:paraId="62DBB30E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5.成绩记录及名次录取</w:t>
      </w:r>
    </w:p>
    <w:p w14:paraId="19DC2C24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（1）比赛由裁判员现场及时报数并记录。</w:t>
      </w:r>
    </w:p>
    <w:p w14:paraId="10FD3336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（2）名次确定：名次按最后总次数确定，次数多者名次列前；如次数相等，比较个人最好成绩，次数多者名次列前，如仍相等，则比较次好成绩，以此类推，直至决出名次。</w:t>
      </w:r>
    </w:p>
    <w:p w14:paraId="5C5DF027">
      <w:pPr>
        <w:textAlignment w:val="baseline"/>
        <w:rPr>
          <w:rStyle w:val="62"/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6BCE5D81">
      <w:pPr>
        <w:textAlignment w:val="baseline"/>
        <w:rPr>
          <w:rStyle w:val="62"/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Style w:val="62"/>
          <w:rFonts w:hint="eastAsia" w:ascii="黑体" w:hAnsi="黑体" w:eastAsia="黑体" w:cs="黑体"/>
          <w:b/>
          <w:bCs/>
          <w:color w:val="auto"/>
          <w:sz w:val="28"/>
          <w:szCs w:val="28"/>
        </w:rPr>
        <w:t>四、集体跳绳计数赛</w:t>
      </w:r>
    </w:p>
    <w:p w14:paraId="08838899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/>
          <w:color w:val="000000"/>
          <w:sz w:val="28"/>
          <w:szCs w:val="28"/>
        </w:rPr>
        <w:t>比赛为90秒集体跳绳赛，计成功完成跳绳个数决定成绩名次。</w:t>
      </w:r>
    </w:p>
    <w:p w14:paraId="10037556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/>
          <w:color w:val="000000"/>
          <w:sz w:val="28"/>
          <w:szCs w:val="28"/>
        </w:rPr>
        <w:t>比赛队员：每队10人（包括摇绳的两名队员），其中男队员或女队员不少于3人。每队有队长一名。</w:t>
      </w:r>
    </w:p>
    <w:p w14:paraId="0BA6D13C">
      <w:pPr>
        <w:spacing w:line="560" w:lineRule="exact"/>
        <w:rPr>
          <w:rFonts w:hint="eastAsia"/>
          <w:bCs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/>
          <w:color w:val="000000"/>
          <w:sz w:val="28"/>
          <w:szCs w:val="28"/>
        </w:rPr>
        <w:t>比赛方法：2名运动员（男女不限）面对面同步摇单长绳，其他8名运动员集体在两人间跳绳。8名运动员站立方式不限，同时跳过摇动的跳绳计成功一次。在90秒内累积成功</w:t>
      </w:r>
      <w:r>
        <w:rPr>
          <w:bCs/>
          <w:sz w:val="28"/>
          <w:szCs w:val="28"/>
        </w:rPr>
        <w:t>次数为最后成绩。</w:t>
      </w:r>
    </w:p>
    <w:p w14:paraId="1CB055A8">
      <w:pPr>
        <w:adjustRightInd w:val="0"/>
        <w:snapToGrid w:val="0"/>
        <w:spacing w:line="360" w:lineRule="auto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  <w:lang w:val="en-US" w:eastAsia="zh-CN"/>
        </w:rPr>
        <w:t xml:space="preserve">. </w:t>
      </w:r>
      <w:r>
        <w:rPr>
          <w:rFonts w:hint="eastAsia"/>
          <w:bCs/>
          <w:sz w:val="28"/>
          <w:szCs w:val="28"/>
        </w:rPr>
        <w:t>比赛规则：</w:t>
      </w:r>
    </w:p>
    <w:p w14:paraId="70533E87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（1）</w:t>
      </w:r>
      <w:r>
        <w:rPr>
          <w:rFonts w:hint="eastAsia" w:ascii="宋体" w:hAnsi="宋体"/>
          <w:color w:val="000000"/>
          <w:sz w:val="28"/>
          <w:szCs w:val="28"/>
        </w:rPr>
        <w:t>2名摇绳运动员间距为3.6—5米。</w:t>
      </w:r>
    </w:p>
    <w:p w14:paraId="21947D25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比赛开始与结束均以主裁判口令或鸣哨为信号。裁判在比赛时即时报出跳绳成功个数，并在比赛时间结束后公布该队成绩。该队队长核实后在记录单上签字确认。</w:t>
      </w:r>
    </w:p>
    <w:p w14:paraId="5956ED15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绳的长短、粗细、结构和重量不限，不得使用金属材料制作的绳具（手柄除外）。</w:t>
      </w:r>
    </w:p>
    <w:p w14:paraId="4B5912EF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/>
          <w:color w:val="000000"/>
          <w:sz w:val="28"/>
          <w:szCs w:val="28"/>
        </w:rPr>
        <w:t>名次录取：参赛队跳绳个数多者名次靠前。如涉及第一名或第八名成绩相等（包括由于并列造成录取队伍超过八名），则相关的队加赛一分钟以决定名次。如还相等则继续加赛，以此类推直至决出名次。</w:t>
      </w:r>
    </w:p>
    <w:p w14:paraId="4A97347D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bookmarkStart w:id="1" w:name="_Toc7099596"/>
    </w:p>
    <w:p w14:paraId="30C5E7B9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蛟龙出海</w:t>
      </w:r>
    </w:p>
    <w:p w14:paraId="04509A1D">
      <w:pPr>
        <w:spacing w:line="36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比赛为田径场集体竞速项目，以时间长短决定比赛名次。</w:t>
      </w:r>
    </w:p>
    <w:p w14:paraId="1E9377CB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比赛队员：每队上场10人，女生不少于5人。</w:t>
      </w:r>
    </w:p>
    <w:p w14:paraId="5C75E6F8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比赛方法：全部队员按照一条跑道横向站立，通过绑腿绳将相邻两个人的踝关节连接，第一位选手站在起点线后，裁判员发令后，横向移动至终点处，裁判员统一计时。</w:t>
      </w:r>
    </w:p>
    <w:p w14:paraId="0288DD0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比赛规则</w:t>
      </w:r>
    </w:p>
    <w:p w14:paraId="0318CD70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比赛时，所有队员面向同一方向，横向站立。</w:t>
      </w:r>
    </w:p>
    <w:p w14:paraId="5BE3F6B4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要求必须通过踝关节将所有选手连接。</w:t>
      </w:r>
    </w:p>
    <w:p w14:paraId="0C8E62E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由裁判员统一发令，最后一个队员通过终点后停止计时。</w:t>
      </w:r>
    </w:p>
    <w:p w14:paraId="3411BA29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如遇绑腿绳脱落，队伍倒地的犯规情况，由裁判员当场判定，取消该队伍比赛成绩。</w:t>
      </w:r>
    </w:p>
    <w:p w14:paraId="5D1B8E78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成绩由裁判员计时为准，如有提出异议当场提出。裁判组复核的成绩位最终成绩。</w:t>
      </w:r>
    </w:p>
    <w:p w14:paraId="0EB2CFEA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成绩及名次录取</w:t>
      </w:r>
    </w:p>
    <w:p w14:paraId="4C66AEA2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以12个队伍的比赛时长作为评判的标准，用时短的队伍名次靠前。</w:t>
      </w:r>
    </w:p>
    <w:p w14:paraId="4DEB1D64"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时间相同的两个队伍，将用加赛决定最后的名次。</w:t>
      </w:r>
    </w:p>
    <w:p w14:paraId="41D02ABD">
      <w:pPr>
        <w:spacing w:line="560" w:lineRule="exact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六、超音速</w:t>
      </w:r>
    </w:p>
    <w:p w14:paraId="2ADD7C8D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比赛为接力竞技项目，以完成任务的时间长短决定名次。</w:t>
      </w:r>
    </w:p>
    <w:p w14:paraId="4A232207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比赛队员：每队上场15人，女生不少于5人。</w:t>
      </w:r>
    </w:p>
    <w:p w14:paraId="49CD8A1A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比赛方法：所有队员纵向站立，通过接力，将目标区域的卡片根据数字从小到大（1-13）依次翻出，裁判员统一计时。</w:t>
      </w:r>
    </w:p>
    <w:p w14:paraId="744E3463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比赛规则：</w:t>
      </w:r>
    </w:p>
    <w:p w14:paraId="7D5168B7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队伍纵向依次站立，第一位选手在起点后。</w:t>
      </w:r>
    </w:p>
    <w:p w14:paraId="58C626D8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前一位选手翻完卡片，到底起点后第二位选手才可出发。</w:t>
      </w:r>
    </w:p>
    <w:p w14:paraId="283CD82D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在规定的区域内摆放一些卡片，所有卡片数字向下，不得重叠覆盖。</w:t>
      </w:r>
    </w:p>
    <w:p w14:paraId="13687226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所有卡片必须从小到大（1-13）依次翻开，如翻开卡片后不是目标数字，则该卡片依然数字朝下放至原位。</w:t>
      </w:r>
    </w:p>
    <w:p w14:paraId="53D2CAE5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每一位队员完成一次翻牌后，必须回到队伍末端，排队等待下一次机会。</w:t>
      </w:r>
    </w:p>
    <w:p w14:paraId="3BC9A57F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由裁判员统一发令，翻出最后一张卡片数字后停止计时。</w:t>
      </w:r>
    </w:p>
    <w:p w14:paraId="069C5FBB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如遇，提前跑动，一人多次跑动翻卡的情况，由裁判员当场判定，取消该队伍比赛成绩。</w:t>
      </w:r>
    </w:p>
    <w:p w14:paraId="3BBA72B5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成绩由裁判员计时为准，如有异议当场提出。裁判组复核的成绩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为</w:t>
      </w:r>
      <w:r>
        <w:rPr>
          <w:rFonts w:hint="eastAsia" w:ascii="宋体" w:hAnsi="宋体"/>
          <w:color w:val="000000"/>
          <w:sz w:val="28"/>
          <w:szCs w:val="28"/>
        </w:rPr>
        <w:t>最终成绩。</w:t>
      </w:r>
    </w:p>
    <w:p w14:paraId="11F33070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成绩及名次录取</w:t>
      </w:r>
    </w:p>
    <w:p w14:paraId="25F3F73D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以12个队伍的比赛时长作为评判的标准，用时短的队伍名次靠前。</w:t>
      </w:r>
    </w:p>
    <w:p w14:paraId="17C615DB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时间相同的两个队伍，将用加赛决定最后的名次。</w:t>
      </w:r>
    </w:p>
    <w:p w14:paraId="2D151191">
      <w:pPr>
        <w:spacing w:line="360" w:lineRule="auto"/>
        <w:textAlignment w:val="baseline"/>
        <w:rPr>
          <w:rStyle w:val="62"/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 w14:paraId="674B8C3F">
      <w:pPr>
        <w:spacing w:line="360" w:lineRule="auto"/>
        <w:textAlignment w:val="baseline"/>
        <w:rPr>
          <w:rStyle w:val="62"/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62"/>
          <w:rFonts w:hint="eastAsia" w:ascii="黑体" w:hAnsi="黑体" w:eastAsia="黑体" w:cs="黑体"/>
          <w:b/>
          <w:bCs/>
          <w:color w:val="auto"/>
          <w:sz w:val="28"/>
          <w:szCs w:val="28"/>
        </w:rPr>
        <w:t>七、心心相印</w:t>
      </w:r>
    </w:p>
    <w:p w14:paraId="6EBFAA5E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比赛为接力竞速项目，以时间决定比赛名次</w:t>
      </w:r>
    </w:p>
    <w:p w14:paraId="2712A037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比赛队员：每队报名12人，女生不得少于6人。</w:t>
      </w:r>
    </w:p>
    <w:p w14:paraId="77C3350D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比赛方法：在篮球场设置相应区域和跑道，每组2人，背夹一排球，步调一致向前走，绕过转折点回到起点，下一组开始前进，裁判员统一计时。</w:t>
      </w:r>
    </w:p>
    <w:p w14:paraId="47DE54F7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比赛规则</w:t>
      </w:r>
    </w:p>
    <w:p w14:paraId="69FCF2E3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）比赛时，两名队员背部夹球站立，发令后向前出发。</w:t>
      </w:r>
    </w:p>
    <w:p w14:paraId="153A185C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）在活动过程中双手不能触碰排球，如有犯规一次罚时五秒，如遇排球掉落，在原地夹好球重新出发。</w:t>
      </w:r>
    </w:p>
    <w:p w14:paraId="0091BA44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）进行接力时，接力方必须在规定区域内完成接力活动。</w:t>
      </w:r>
    </w:p>
    <w:p w14:paraId="64E1AADA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）成绩由裁判员计时为准，如有提出异议当场提出。裁判组复核的成绩为最终成绩。</w:t>
      </w:r>
    </w:p>
    <w:p w14:paraId="79CBADF8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 xml:space="preserve">. </w:t>
      </w:r>
      <w:r>
        <w:rPr>
          <w:rFonts w:hint="eastAsia" w:ascii="宋体" w:hAnsi="宋体"/>
          <w:color w:val="000000"/>
          <w:sz w:val="28"/>
          <w:szCs w:val="28"/>
        </w:rPr>
        <w:t>成绩及名次录取</w:t>
      </w:r>
    </w:p>
    <w:p w14:paraId="07A94C74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）以各个队伍的比赛时间作为评判的标准，用时短的队伍名次列前。</w:t>
      </w:r>
    </w:p>
    <w:p w14:paraId="724BF91E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）时间相同的两个队伍，依照田径规则判定名次。</w:t>
      </w:r>
    </w:p>
    <w:p w14:paraId="5E4F1E11">
      <w:pPr>
        <w:spacing w:line="560" w:lineRule="exact"/>
        <w:rPr>
          <w:rFonts w:hint="eastAsia" w:ascii="宋体" w:hAnsi="宋体"/>
          <w:color w:val="000000"/>
          <w:sz w:val="28"/>
          <w:szCs w:val="28"/>
        </w:rPr>
      </w:pPr>
    </w:p>
    <w:p w14:paraId="1B52999A">
      <w:pPr>
        <w:spacing w:line="560" w:lineRule="exact"/>
        <w:rPr>
          <w:rFonts w:hint="eastAsia" w:ascii="宋体" w:hAnsi="宋体"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134" w:right="1134" w:bottom="1134" w:left="1417" w:header="680" w:footer="680" w:gutter="0"/>
          <w:cols w:space="425" w:num="1"/>
        </w:sectPr>
      </w:pPr>
    </w:p>
    <w:p w14:paraId="3E3FF24C">
      <w:pPr>
        <w:pStyle w:val="2"/>
        <w:spacing w:before="120"/>
        <w:rPr>
          <w:rFonts w:ascii="方正大标宋简体" w:eastAsia="方正大标宋简体"/>
        </w:rPr>
      </w:pPr>
      <w:bookmarkStart w:id="2" w:name="_Toc7340229"/>
      <w:r>
        <w:rPr>
          <w:rFonts w:hint="eastAsia" w:ascii="方正大标宋简体" w:eastAsia="方正大标宋简体"/>
        </w:rPr>
        <w:t>教</w:t>
      </w:r>
      <w:r>
        <w:rPr>
          <w:rFonts w:hint="eastAsia" w:ascii="方正大标宋简体" w:eastAsia="方正大标宋简体"/>
          <w:lang w:eastAsia="zh-CN"/>
        </w:rPr>
        <w:t>职</w:t>
      </w:r>
      <w:r>
        <w:rPr>
          <w:rFonts w:hint="eastAsia" w:ascii="方正大标宋简体" w:eastAsia="方正大标宋简体"/>
        </w:rPr>
        <w:t>工趣味项目比赛细则</w:t>
      </w:r>
      <w:bookmarkEnd w:id="1"/>
      <w:bookmarkEnd w:id="2"/>
    </w:p>
    <w:bookmarkEnd w:id="0"/>
    <w:p w14:paraId="48E492D9">
      <w:pPr>
        <w:numPr>
          <w:ilvl w:val="0"/>
          <w:numId w:val="0"/>
        </w:numPr>
        <w:textAlignment w:val="baseline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跳绳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团体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计数赛</w:t>
      </w:r>
    </w:p>
    <w:p w14:paraId="207E3CF4">
      <w:pPr>
        <w:numPr>
          <w:ilvl w:val="0"/>
          <w:numId w:val="0"/>
        </w:numPr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1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.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要求：</w:t>
      </w:r>
    </w:p>
    <w:p w14:paraId="25F50D59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（1）上场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比赛队员:每队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 w:eastAsia="zh-CN"/>
        </w:rPr>
        <w:t>8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人(包括摇绳的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 w:eastAsia="zh-CN"/>
        </w:rPr>
        <w:t>2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名队员)，其中女队员不少于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 w:eastAsia="zh-CN"/>
        </w:rPr>
        <w:t>2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人。</w:t>
      </w:r>
    </w:p>
    <w:p w14:paraId="450DC55B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（2）在1分钟时间内，</w:t>
      </w:r>
      <w:bookmarkStart w:id="3" w:name="_Hlk152339124"/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2</w:t>
      </w:r>
      <w:bookmarkEnd w:id="3"/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名运动员同步摇单长绳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，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6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名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运动员集体在绳中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跳绳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，绳子同时通过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6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人头顶和脚下。</w:t>
      </w:r>
    </w:p>
    <w:p w14:paraId="3C590C79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2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.口令：</w:t>
      </w:r>
    </w:p>
    <w:p w14:paraId="3F4064AF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比赛开始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和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结束均以主裁判口令或鸣哨为信号。裁判在比赛时即时报出跳绳成功个数，并在比赛时间结束后公布该队成绩。该队队长核实后在记录单上签字确认。</w:t>
      </w:r>
    </w:p>
    <w:p w14:paraId="2463688A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3.规则要求：</w:t>
      </w:r>
    </w:p>
    <w:p w14:paraId="14AE3D3E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（1）运动员在指定的场地内比赛为有效动作；</w:t>
      </w:r>
    </w:p>
    <w:p w14:paraId="1ABFC3B7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（2）运动员无论采用何种站立方式，绳子均必须同时通过绳中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6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名运动员头顶与脚下为成功一次，计数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1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次，累计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6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名运动员同时成功过绳次数为该队的应得次数；</w:t>
      </w:r>
    </w:p>
    <w:p w14:paraId="49C400D9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（3）比赛采用竹节绳，练习用绳可采用5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-10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米内尼龙材质的竹节绳，比赛时统一采用大会提供的7米长内尼龙材质的竹节绳。</w:t>
      </w:r>
    </w:p>
    <w:p w14:paraId="7CA1836A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default" w:asciiTheme="minorEastAsia" w:hAnsiTheme="minorEastAsia" w:eastAsiaTheme="minorEastAsia" w:cstheme="minorBidi"/>
          <w:bCs/>
          <w:sz w:val="28"/>
          <w:szCs w:val="28"/>
          <w:lang w:val="en-US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4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）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同一个人不允许兼报报名两个队伍，一经发现取消两支队伍成绩。</w:t>
      </w:r>
    </w:p>
    <w:p w14:paraId="7F61559A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4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成绩及名次录取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：</w:t>
      </w:r>
    </w:p>
    <w:p w14:paraId="424A9DF2">
      <w:pPr>
        <w:snapToGrid w:val="0"/>
        <w:spacing w:line="360" w:lineRule="auto"/>
        <w:ind w:firstLine="560" w:firstLineChars="200"/>
        <w:textAlignment w:val="baseline"/>
        <w:rPr>
          <w:rFonts w:asciiTheme="minorEastAsia" w:hAnsiTheme="minorEastAsia" w:eastAsiaTheme="minorEastAsia"/>
          <w:sz w:val="24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按跳绳次数排名，录取前八名，次数相同者进行一次决名次赛，时间为1分钟。如次数仍相同，则继续加赛，直至决出前八名。</w:t>
      </w:r>
    </w:p>
    <w:p w14:paraId="11BE9B9D">
      <w:pPr>
        <w:snapToGrid w:val="0"/>
        <w:spacing w:line="360" w:lineRule="auto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bCs/>
          <w:sz w:val="24"/>
        </w:rPr>
        <w:br w:type="page"/>
      </w: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二</w:t>
      </w:r>
      <w:r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t>、毽球</w:t>
      </w: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</w:rPr>
        <w:t>团体</w:t>
      </w:r>
      <w:r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t>计数赛</w:t>
      </w:r>
    </w:p>
    <w:p w14:paraId="1247AD54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default" w:asciiTheme="minorEastAsia" w:hAnsiTheme="minorEastAsia" w:eastAsiaTheme="minorEastAsia"/>
          <w:bCs/>
          <w:sz w:val="28"/>
          <w:szCs w:val="28"/>
          <w:lang w:val="en-US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.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要求：</w:t>
      </w:r>
    </w:p>
    <w:p w14:paraId="15B95513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1）上场比赛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队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员：每队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10人，其中每队男生不少于3人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.</w:t>
      </w:r>
    </w:p>
    <w:p w14:paraId="4303F4B1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团体计数赛（10×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0秒）：是指10名比赛队员在比赛场地外依次排成纵队，第一名比赛队员进场在规定的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0秒内踢球结束后，将毽子传给第二名队员，第二名队员在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0秒内结束后传给第三名队员，以此类推，累计10名队员踢毽总数。</w:t>
      </w:r>
    </w:p>
    <w:p w14:paraId="5154C2EA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2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.口令：</w:t>
      </w:r>
    </w:p>
    <w:p w14:paraId="6E408333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</w:pP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比赛开始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和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结束均以主裁判口令或鸣哨为信号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，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在“停”的口令发出后，球在空中则不计次数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。裁判在比赛时即时报出成功个数，并在比赛时间结束后公布该队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总个数</w:t>
      </w:r>
      <w:r>
        <w:rPr>
          <w:rStyle w:val="62"/>
          <w:rFonts w:asciiTheme="minorEastAsia" w:hAnsiTheme="minorEastAsia" w:eastAsiaTheme="minorEastAsia" w:cstheme="minorBidi"/>
          <w:bCs/>
          <w:sz w:val="28"/>
          <w:szCs w:val="28"/>
        </w:rPr>
        <w:t>成绩。该队队长核实后在记录单上签字确认。</w:t>
      </w:r>
    </w:p>
    <w:p w14:paraId="09CF0199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3.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规则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要求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：</w:t>
      </w:r>
    </w:p>
    <w:p w14:paraId="657CEF25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脚或除手臂以外的身体任何部位接触球计为一次，踢球高度不限，球落地即失误。</w:t>
      </w:r>
    </w:p>
    <w:p w14:paraId="04EF50DC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团体赛均在4×4米的场地内进行，球踢出场外或踩线即犯规。</w:t>
      </w:r>
    </w:p>
    <w:p w14:paraId="6BFDC968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比赛时，失误次数不限，失误后可立即重新开始，但失误期间不停表。</w:t>
      </w:r>
    </w:p>
    <w:p w14:paraId="0224918C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4）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团体赛比赛时，队员顺序不限，但10名队员必须每人完成一次。</w:t>
      </w:r>
    </w:p>
    <w:p w14:paraId="525D0A62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5）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团体赛队员转换时，必须在裁判员发出“换”的口令时，下一个队员才可以进场，早进或延误，均判犯规一次。</w:t>
      </w:r>
    </w:p>
    <w:p w14:paraId="7F6082AE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default" w:asciiTheme="minorEastAsia" w:hAnsiTheme="minorEastAsia" w:eastAsiaTheme="minorEastAsia" w:cstheme="minorBidi"/>
          <w:bCs/>
          <w:sz w:val="28"/>
          <w:szCs w:val="28"/>
          <w:lang w:val="en-US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6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）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同一个人不允许兼报报名两个队伍，一经发现取消两支队伍成绩。</w:t>
      </w:r>
    </w:p>
    <w:p w14:paraId="30B6E710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</w:p>
    <w:p w14:paraId="566429DE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4.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成绩及名次录取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：</w:t>
      </w:r>
    </w:p>
    <w:p w14:paraId="29049234">
      <w:pPr>
        <w:snapToGrid w:val="0"/>
        <w:spacing w:line="360" w:lineRule="auto"/>
        <w:ind w:firstLine="56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名次确定：名次按最后有效次数确定，次数多者名次列前；如次数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相同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者进行一次决名次赛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，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选一个人踢毽球30秒。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如次数仍相同，则继续加赛，直至决出前八名。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团体赛以10名队员的总有效次数为比赛成绩。</w:t>
      </w:r>
    </w:p>
    <w:p w14:paraId="17B0FFA9">
      <w:pPr>
        <w:snapToGrid w:val="0"/>
        <w:spacing w:line="360" w:lineRule="auto"/>
        <w:textAlignment w:val="baseline"/>
        <w:rPr>
          <w:rStyle w:val="62"/>
          <w:rFonts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4" w:name="_GoBack"/>
      <w:bookmarkEnd w:id="4"/>
    </w:p>
    <w:p w14:paraId="0165DCE0">
      <w:pPr>
        <w:numPr>
          <w:ilvl w:val="0"/>
          <w:numId w:val="0"/>
        </w:numPr>
        <w:textAlignment w:val="baseline"/>
        <w:rPr>
          <w:rStyle w:val="62"/>
          <w:rFonts w:asciiTheme="minorEastAsia" w:hAnsiTheme="minorEastAsia" w:eastAsiaTheme="minorEastAsia"/>
          <w:bCs/>
          <w:sz w:val="24"/>
        </w:rPr>
      </w:pP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三、</w:t>
      </w:r>
      <w:r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t>篮球</w:t>
      </w: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团体</w:t>
      </w:r>
      <w:r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t>计数赛</w:t>
      </w:r>
    </w:p>
    <w:p w14:paraId="3BD7290F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1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比赛为投篮者站在罚球线后投篮，计数决定成绩名次。</w:t>
      </w:r>
    </w:p>
    <w:p w14:paraId="484EFA51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2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.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比赛队员：每队参赛队员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8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名，其中女队员不得少于2名。</w:t>
      </w:r>
    </w:p>
    <w:p w14:paraId="18E5E0E0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3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比赛方法：比赛开始时，每队按顺序排队站在篮球半场罚球线后，听到发令后按顺序投篮，第二轮按第一轮顺序投篮。每队每人须完成两次投篮。</w:t>
      </w:r>
    </w:p>
    <w:p w14:paraId="45F0B6FC">
      <w:pPr>
        <w:snapToGrid w:val="0"/>
        <w:spacing w:line="360" w:lineRule="auto"/>
        <w:ind w:firstLine="560" w:firstLineChars="200"/>
        <w:textAlignment w:val="baseline"/>
        <w:rPr>
          <w:rStyle w:val="62"/>
          <w:rFonts w:hint="default" w:asciiTheme="minorEastAsia" w:hAnsiTheme="minorEastAsia" w:eastAsiaTheme="minorEastAsia"/>
          <w:bCs/>
          <w:sz w:val="28"/>
          <w:szCs w:val="28"/>
          <w:lang w:val="en-US"/>
        </w:rPr>
      </w:pP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4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规则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要求：</w:t>
      </w:r>
    </w:p>
    <w:p w14:paraId="3EA8B192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比赛时，队员顺序固定，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8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个队员每人必须有两次投篮。</w:t>
      </w:r>
    </w:p>
    <w:p w14:paraId="68B10794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须五秒内将球投出，球出手即为投篮结束，不允许踩线、过线。违例的行为不计中篮数。</w:t>
      </w:r>
    </w:p>
    <w:p w14:paraId="6A7C94ED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允许跳投，要求同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。</w:t>
      </w:r>
    </w:p>
    <w:p w14:paraId="7C2A95F7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4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）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同一个人不允许兼报报名两个队伍，一经发现取消两支队伍成绩。</w:t>
      </w:r>
    </w:p>
    <w:p w14:paraId="486A31F9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5.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成绩及名次录取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 xml:space="preserve">：     </w:t>
      </w:r>
    </w:p>
    <w:p w14:paraId="2D0BEA2F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计数决定名次，中篮数多的队名次靠前。</w:t>
      </w:r>
    </w:p>
    <w:p w14:paraId="3D23E6EA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比赛进行两轮，按成绩决出3~8名（如有代表队最后中篮数相同，则以各队完赛时间决定名次，</w:t>
      </w:r>
      <w:r>
        <w:rPr>
          <w:rStyle w:val="62"/>
          <w:rFonts w:asciiTheme="minorEastAsia" w:hAnsiTheme="minorEastAsia" w:eastAsiaTheme="minorEastAsia"/>
          <w:b/>
          <w:bCs/>
          <w:sz w:val="28"/>
          <w:szCs w:val="28"/>
        </w:rPr>
        <w:t>时间短者名次靠前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。）</w:t>
      </w:r>
    </w:p>
    <w:p w14:paraId="255E70AE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bCs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3）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第二轮是冠亚军决赛，由第一轮排名靠前的两队参赛。决赛采取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一局定胜负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。在同一篮球场的半场进行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，</w:t>
      </w:r>
      <w:r>
        <w:rPr>
          <w:rStyle w:val="62"/>
          <w:rFonts w:asciiTheme="minorEastAsia" w:hAnsiTheme="minorEastAsia" w:eastAsiaTheme="minorEastAsia"/>
          <w:bCs/>
          <w:sz w:val="28"/>
          <w:szCs w:val="28"/>
        </w:rPr>
        <w:t>场地由裁判员决定。</w:t>
      </w:r>
    </w:p>
    <w:p w14:paraId="33159C9A">
      <w:pPr>
        <w:textAlignment w:val="baseline"/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</w:pPr>
    </w:p>
    <w:p w14:paraId="7E58C9B4">
      <w:pPr>
        <w:textAlignment w:val="baseline"/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F28B6C3">
      <w:pPr>
        <w:spacing w:line="360" w:lineRule="auto"/>
        <w:ind w:firstLine="472" w:firstLineChars="196"/>
        <w:textAlignment w:val="baseline"/>
        <w:rPr>
          <w:rStyle w:val="62"/>
          <w:rFonts w:asciiTheme="minorEastAsia" w:hAnsiTheme="minorEastAsia" w:eastAsiaTheme="minorEastAsia"/>
          <w:b/>
          <w:sz w:val="24"/>
        </w:rPr>
      </w:pPr>
    </w:p>
    <w:p w14:paraId="667072A8">
      <w:pPr>
        <w:spacing w:line="360" w:lineRule="auto"/>
        <w:textAlignment w:val="baseline"/>
        <w:rPr>
          <w:rStyle w:val="62"/>
          <w:rFonts w:hint="default" w:asciiTheme="minorEastAsia" w:hAnsiTheme="minorEastAsia" w:eastAsiaTheme="minorEastAsia"/>
          <w:sz w:val="24"/>
          <w:szCs w:val="28"/>
          <w:lang w:val="en-US"/>
        </w:rPr>
      </w:pP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四</w:t>
      </w:r>
      <w:r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t>、</w:t>
      </w: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</w:rPr>
        <w:t>心心相印</w:t>
      </w: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团体计时赛</w:t>
      </w:r>
    </w:p>
    <w:p w14:paraId="02EB7DB0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1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比赛为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接力竞速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项目，以时间决定比赛名次</w:t>
      </w:r>
    </w:p>
    <w:p w14:paraId="1F417692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2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比赛队员：每队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报名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1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0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人，女生不得少于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4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人。</w:t>
      </w:r>
    </w:p>
    <w:p w14:paraId="2D6E8A45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3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比赛方法：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在篮球场设置相应区域和跑道，</w:t>
      </w:r>
      <w:r>
        <w:rPr>
          <w:rFonts w:asciiTheme="minorEastAsia" w:hAnsiTheme="minorEastAsia" w:eastAsiaTheme="minorEastAsia"/>
          <w:sz w:val="28"/>
          <w:szCs w:val="28"/>
        </w:rPr>
        <w:t>每组2人，背夹一</w:t>
      </w:r>
      <w:r>
        <w:rPr>
          <w:rFonts w:hint="eastAsia" w:asciiTheme="minorEastAsia" w:hAnsiTheme="minorEastAsia" w:eastAsiaTheme="minorEastAsia"/>
          <w:sz w:val="28"/>
          <w:szCs w:val="28"/>
        </w:rPr>
        <w:t>排</w:t>
      </w:r>
      <w:r>
        <w:rPr>
          <w:rFonts w:asciiTheme="minorEastAsia" w:hAnsiTheme="minorEastAsia" w:eastAsiaTheme="minorEastAsia"/>
          <w:sz w:val="28"/>
          <w:szCs w:val="28"/>
        </w:rPr>
        <w:t>球，步调一致向前走，绕过转折点回到起点，下一组开始前进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裁判员统一计时。</w:t>
      </w:r>
    </w:p>
    <w:p w14:paraId="04BB51A3">
      <w:pPr>
        <w:spacing w:line="360" w:lineRule="auto"/>
        <w:ind w:firstLine="560" w:firstLineChars="200"/>
        <w:textAlignment w:val="baseline"/>
        <w:rPr>
          <w:rStyle w:val="62"/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4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规则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要求：</w:t>
      </w:r>
    </w:p>
    <w:p w14:paraId="21378227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比赛时，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两名队员背部夹球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站立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，发令后向前出发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。</w:t>
      </w:r>
    </w:p>
    <w:p w14:paraId="6988E4E3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在活动过程中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双手不能触碰排球，如有犯规一次罚时五秒，如遇排球掉落，在原地夹好球重新出发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。</w:t>
      </w:r>
    </w:p>
    <w:p w14:paraId="43C1C6AF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3）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进行接力时，接力方必须在规定区域内完成接力活动。</w:t>
      </w:r>
    </w:p>
    <w:p w14:paraId="7BF008D4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4）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成绩由裁判员计时为准，如有提出异议当场提出。裁判组复核的成绩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为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最终成绩。</w:t>
      </w:r>
    </w:p>
    <w:p w14:paraId="624644B4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5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）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同一个人不允许兼报报名两个队伍，一经发现取消两支队伍成绩。</w:t>
      </w:r>
    </w:p>
    <w:p w14:paraId="428FA460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5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成绩及名次录取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：</w:t>
      </w:r>
    </w:p>
    <w:p w14:paraId="1BA1DE5A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以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各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个队伍的比赛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时间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作为评判的标准，用时短的队伍名次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列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前。</w:t>
      </w:r>
    </w:p>
    <w:p w14:paraId="2BDBF69E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color w:val="000000"/>
          <w:sz w:val="28"/>
          <w:szCs w:val="28"/>
        </w:rPr>
        <w:t>时间相同的两个队伍，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如次数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相同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者进行一次决名次赛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，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再进行一次比赛。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如次数仍相同，则继续加赛，直至决出前八名。</w:t>
      </w:r>
    </w:p>
    <w:p w14:paraId="3090CFA9">
      <w:pPr>
        <w:spacing w:line="360" w:lineRule="auto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</w:p>
    <w:p w14:paraId="65CDCDE1">
      <w:pPr>
        <w:spacing w:line="360" w:lineRule="auto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748E203">
      <w:pPr>
        <w:spacing w:line="360" w:lineRule="auto"/>
        <w:textAlignment w:val="baseline"/>
        <w:rPr>
          <w:rStyle w:val="62"/>
          <w:rFonts w:asciiTheme="minorEastAsia" w:hAnsiTheme="minorEastAsia" w:eastAsiaTheme="minorEastAsia"/>
          <w:sz w:val="24"/>
          <w:szCs w:val="28"/>
        </w:rPr>
      </w:pP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五</w:t>
      </w:r>
      <w:r>
        <w:rPr>
          <w:rStyle w:val="62"/>
          <w:rFonts w:asciiTheme="minorEastAsia" w:hAnsiTheme="minorEastAsia" w:eastAsiaTheme="minorEastAsia"/>
          <w:b/>
          <w:bCs/>
          <w:sz w:val="30"/>
          <w:szCs w:val="30"/>
        </w:rPr>
        <w:t>、超音速</w:t>
      </w:r>
      <w:r>
        <w:rPr>
          <w:rStyle w:val="62"/>
          <w:rFonts w:hint="eastAsia" w:asciiTheme="minorEastAsia" w:hAnsiTheme="minorEastAsia" w:eastAsiaTheme="minorEastAsia"/>
          <w:b/>
          <w:bCs/>
          <w:sz w:val="30"/>
          <w:szCs w:val="30"/>
          <w:lang w:val="en-US"/>
        </w:rPr>
        <w:t>团体计时赛</w:t>
      </w:r>
    </w:p>
    <w:p w14:paraId="7213729D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1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比赛为接力竞技项目，以完成任务的时间长短决定名次。</w:t>
      </w:r>
    </w:p>
    <w:p w14:paraId="6F20F5F5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2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比赛队员：每队上场1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0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人，女生不少于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4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人。</w:t>
      </w:r>
    </w:p>
    <w:p w14:paraId="5E889AAF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3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比赛方法：所有队员纵向站立，通过接力，将目标区域的卡片根据数字从小到大（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例：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1-15）依次翻出，裁判员统一计时。</w:t>
      </w:r>
    </w:p>
    <w:p w14:paraId="39A30DF5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4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规则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要求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：</w:t>
      </w:r>
    </w:p>
    <w:p w14:paraId="3F5B3670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队伍纵向依次站立，第一位选手在起点后。</w:t>
      </w:r>
    </w:p>
    <w:p w14:paraId="294436A3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前一位选手翻完卡片，到底起点线后后继队员击掌后下位队员方可出发。</w:t>
      </w:r>
    </w:p>
    <w:p w14:paraId="38F0DDC9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3）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在规定的区域内摆放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若干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张卡片，所有卡片数字向下，数字随机。</w:t>
      </w:r>
    </w:p>
    <w:p w14:paraId="0B79484E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4）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所有卡片必须从小到大（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例：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1-1</w:t>
      </w:r>
      <w:r>
        <w:rPr>
          <w:rStyle w:val="62"/>
          <w:rFonts w:hint="eastAsia" w:asciiTheme="minorEastAsia" w:hAnsiTheme="minorEastAsia" w:eastAsiaTheme="minorEastAsia"/>
          <w:sz w:val="28"/>
          <w:szCs w:val="28"/>
          <w:lang w:val="en-US"/>
        </w:rPr>
        <w:t>0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）依次翻开，如翻开卡片后不是目标数字，则该卡片依然数字朝下放至原位。</w:t>
      </w:r>
    </w:p>
    <w:p w14:paraId="46D79B79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5）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每一位队员完成一次翻牌后，必须回到队伍末端，排队等待下一次机会。</w:t>
      </w:r>
    </w:p>
    <w:p w14:paraId="58744134">
      <w:pPr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6）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由裁判员统一发令开始计时，翻出最后一张卡片数字后运动员跑过起点线随即停止计时。</w:t>
      </w:r>
    </w:p>
    <w:p w14:paraId="7EF65655">
      <w:pPr>
        <w:spacing w:line="360" w:lineRule="auto"/>
        <w:ind w:firstLine="560" w:firstLineChars="200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7）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如遇，提前跑动，一人不按顺序多次跑动翻卡的情况，由裁判员当场判定，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纠正犯规，重新开始，期间不停止计时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。</w:t>
      </w:r>
    </w:p>
    <w:p w14:paraId="4B5AF10A">
      <w:pPr>
        <w:spacing w:line="360" w:lineRule="auto"/>
        <w:ind w:firstLine="560" w:firstLineChars="200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8）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成绩由裁判员计时为准，如有提出异议当场提出。裁判组复核的成绩位最终成绩。</w:t>
      </w:r>
    </w:p>
    <w:p w14:paraId="0906646A">
      <w:pPr>
        <w:snapToGrid w:val="0"/>
        <w:spacing w:line="360" w:lineRule="auto"/>
        <w:ind w:firstLine="560" w:firstLineChars="200"/>
        <w:textAlignment w:val="baseline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9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</w:rPr>
        <w:t>）</w:t>
      </w:r>
      <w:r>
        <w:rPr>
          <w:rStyle w:val="62"/>
          <w:rFonts w:hint="eastAsia" w:asciiTheme="minorEastAsia" w:hAnsiTheme="minorEastAsia" w:eastAsiaTheme="minorEastAsia" w:cstheme="minorBidi"/>
          <w:bCs/>
          <w:sz w:val="28"/>
          <w:szCs w:val="28"/>
          <w:lang w:val="en-US"/>
        </w:rPr>
        <w:t>同一个人不允许兼报报名两个队伍，一经发现取消两支队伍成绩。</w:t>
      </w:r>
    </w:p>
    <w:p w14:paraId="7ADDF7B4">
      <w:pPr>
        <w:spacing w:line="360" w:lineRule="auto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asciiTheme="minorEastAsia" w:hAnsiTheme="minorEastAsia" w:eastAsiaTheme="minorEastAsia"/>
          <w:sz w:val="28"/>
          <w:szCs w:val="28"/>
        </w:rPr>
        <w:t>5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成绩及名次录取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：</w:t>
      </w:r>
    </w:p>
    <w:p w14:paraId="3074A3E3">
      <w:pPr>
        <w:spacing w:line="360" w:lineRule="auto"/>
        <w:ind w:firstLine="560" w:firstLineChars="200"/>
        <w:rPr>
          <w:rStyle w:val="62"/>
          <w:rFonts w:asciiTheme="minorEastAsia" w:hAnsiTheme="minorEastAsia" w:eastAsiaTheme="minorEastAsia"/>
          <w:sz w:val="28"/>
          <w:szCs w:val="28"/>
        </w:r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1）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以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各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队伍的比赛时长作为评判的标准，用时短的队伍名次靠前。</w:t>
      </w:r>
    </w:p>
    <w:p w14:paraId="29DF0B64">
      <w:pPr>
        <w:spacing w:line="360" w:lineRule="auto"/>
        <w:ind w:firstLine="560" w:firstLineChars="200"/>
        <w:rPr>
          <w:rStyle w:val="62"/>
          <w:rFonts w:asciiTheme="minorEastAsia" w:hAnsiTheme="minorEastAsia" w:eastAsia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</w:rPr>
        <w:t>（</w:t>
      </w:r>
      <w:r>
        <w:rPr>
          <w:rStyle w:val="62"/>
          <w:rFonts w:hint="eastAsia" w:asciiTheme="minorEastAsia" w:hAnsiTheme="minorEastAsia" w:eastAsiaTheme="minorEastAsia"/>
          <w:bCs/>
          <w:sz w:val="28"/>
          <w:szCs w:val="28"/>
          <w:lang w:val="en-US"/>
        </w:rPr>
        <w:t>2）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时间相同的两个队伍，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女生数量多的队伍名次靠前</w:t>
      </w:r>
      <w:r>
        <w:rPr>
          <w:rStyle w:val="62"/>
          <w:rFonts w:asciiTheme="minorEastAsia" w:hAnsiTheme="minorEastAsia" w:eastAsiaTheme="minorEastAsia"/>
          <w:sz w:val="28"/>
          <w:szCs w:val="28"/>
        </w:rPr>
        <w:t>。</w:t>
      </w:r>
      <w:r>
        <w:rPr>
          <w:rStyle w:val="62"/>
          <w:rFonts w:hint="eastAsia" w:asciiTheme="minorEastAsia" w:hAnsiTheme="minorEastAsia" w:eastAsiaTheme="minorEastAsia"/>
          <w:sz w:val="28"/>
          <w:szCs w:val="28"/>
        </w:rPr>
        <w:t>如遇时间、女生数量都相同则比较两只队伍参数选手的最大年龄，年龄大的队伍靠前</w:t>
      </w:r>
      <w:r>
        <w:rPr>
          <w:rStyle w:val="62"/>
          <w:rFonts w:hint="eastAsia" w:asciiTheme="minorEastAsia" w:hAnsiTheme="minorEastAsia"/>
          <w:sz w:val="28"/>
          <w:szCs w:val="28"/>
        </w:rPr>
        <w:t>。</w:t>
      </w:r>
    </w:p>
    <w:p w14:paraId="1FB5E4EE"/>
    <w:sectPr>
      <w:headerReference r:id="rId5" w:type="default"/>
      <w:footerReference r:id="rId6" w:type="default"/>
      <w:pgSz w:w="11906" w:h="16160"/>
      <w:pgMar w:top="1418" w:right="1418" w:bottom="1418" w:left="1418" w:header="102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13A6D">
    <w:pPr>
      <w:pStyle w:val="4"/>
      <w:spacing w:line="240" w:lineRule="atLeast"/>
      <w:jc w:val="center"/>
    </w:pPr>
    <w:r>
      <w:rPr>
        <w:rFonts w:asciiTheme="majorHAnsi" w:hAnsiTheme="majorHAnsi" w:eastAsiaTheme="majorEastAsia" w:cstheme="majorBidi"/>
        <w:lang w:val="zh-CN"/>
      </w:rPr>
      <w:t xml:space="preserve">~ </w:t>
    </w:r>
    <w:r>
      <w:rPr>
        <w:rFonts w:asciiTheme="minorHAnsi" w:hAnsiTheme="minorHAnsi" w:eastAsiaTheme="minorEastAsia"/>
      </w:rPr>
      <w:fldChar w:fldCharType="begin"/>
    </w:r>
    <w:r>
      <w:instrText xml:space="preserve">PAGE    \* MERGEFORMAT</w:instrText>
    </w:r>
    <w:r>
      <w:rPr>
        <w:rFonts w:asciiTheme="minorHAnsi" w:hAnsiTheme="minorHAnsi" w:eastAsiaTheme="minorEastAsia"/>
      </w:rPr>
      <w:fldChar w:fldCharType="separate"/>
    </w:r>
    <w:r>
      <w:rPr>
        <w:rFonts w:asciiTheme="majorHAnsi" w:hAnsiTheme="majorHAnsi" w:eastAsiaTheme="majorEastAsia" w:cstheme="majorBidi"/>
        <w:lang w:val="zh-CN"/>
      </w:rPr>
      <w:t>3</w:t>
    </w:r>
    <w:r>
      <w:rPr>
        <w:rFonts w:asciiTheme="majorHAnsi" w:hAnsiTheme="majorHAnsi" w:eastAsiaTheme="majorEastAsia" w:cstheme="majorBidi"/>
      </w:rPr>
      <w:fldChar w:fldCharType="end"/>
    </w:r>
    <w:r>
      <w:rPr>
        <w:rFonts w:asciiTheme="majorHAnsi" w:hAnsiTheme="majorHAnsi" w:eastAsiaTheme="majorEastAsia" w:cstheme="majorBidi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5647">
    <w:pPr>
      <w:pStyle w:val="4"/>
      <w:jc w:val="right"/>
      <w:rPr>
        <w:sz w:val="15"/>
      </w:rPr>
    </w:pPr>
    <w:r>
      <w:rPr>
        <w:rFonts w:hint="eastAsia"/>
        <w:sz w:val="15"/>
      </w:rPr>
      <w:t>-</w:t>
    </w:r>
    <w:r>
      <w:rPr>
        <w:sz w:val="15"/>
      </w:rPr>
      <w:fldChar w:fldCharType="begin"/>
    </w:r>
    <w:r>
      <w:rPr>
        <w:sz w:val="15"/>
      </w:rPr>
      <w:instrText xml:space="preserve">PAGE   \* MERGEFORMAT</w:instrText>
    </w:r>
    <w:r>
      <w:rPr>
        <w:sz w:val="15"/>
      </w:rPr>
      <w:fldChar w:fldCharType="separate"/>
    </w:r>
    <w:r>
      <w:rPr>
        <w:sz w:val="15"/>
        <w:lang w:val="zh-CN"/>
      </w:rPr>
      <w:t>2</w:t>
    </w:r>
    <w:r>
      <w:rPr>
        <w:sz w:val="15"/>
      </w:rPr>
      <w:fldChar w:fldCharType="end"/>
    </w:r>
    <w:r>
      <w:rPr>
        <w:rFonts w:hint="eastAsia"/>
        <w:sz w:val="15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5F7C7">
    <w:pPr>
      <w:pStyle w:val="4"/>
      <w:spacing w:line="240" w:lineRule="atLeast"/>
      <w:jc w:val="center"/>
    </w:pPr>
    <w:r>
      <w:rPr>
        <w:rFonts w:asciiTheme="majorHAnsi" w:hAnsiTheme="majorHAnsi" w:eastAsiaTheme="majorEastAsia" w:cstheme="majorBidi"/>
        <w:lang w:val="zh-CN"/>
      </w:rPr>
      <w:t xml:space="preserve">~ </w:t>
    </w:r>
    <w:r>
      <w:rPr>
        <w:rFonts w:asciiTheme="minorHAnsi" w:hAnsiTheme="minorHAnsi" w:eastAsiaTheme="minorEastAsia"/>
      </w:rPr>
      <w:fldChar w:fldCharType="begin"/>
    </w:r>
    <w:r>
      <w:instrText xml:space="preserve">PAGE    \* MERGEFORMAT</w:instrText>
    </w:r>
    <w:r>
      <w:rPr>
        <w:rFonts w:asciiTheme="minorHAnsi" w:hAnsiTheme="minorHAnsi" w:eastAsiaTheme="minorEastAsia"/>
      </w:rPr>
      <w:fldChar w:fldCharType="separate"/>
    </w:r>
    <w:r>
      <w:rPr>
        <w:rFonts w:asciiTheme="majorHAnsi" w:hAnsiTheme="majorHAnsi" w:eastAsiaTheme="majorEastAsia" w:cstheme="majorBidi"/>
        <w:lang w:val="zh-CN"/>
      </w:rPr>
      <w:t>8</w:t>
    </w:r>
    <w:r>
      <w:rPr>
        <w:rFonts w:asciiTheme="majorHAnsi" w:hAnsiTheme="majorHAnsi" w:eastAsiaTheme="majorEastAsia" w:cstheme="majorBidi"/>
      </w:rPr>
      <w:fldChar w:fldCharType="end"/>
    </w:r>
    <w:r>
      <w:rPr>
        <w:rFonts w:asciiTheme="majorHAnsi" w:hAnsiTheme="majorHAnsi" w:eastAsiaTheme="majorEastAsia" w:cstheme="majorBidi"/>
        <w:lang w:val="zh-CN"/>
      </w:rPr>
      <w:t xml:space="preserve"> ~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31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OTczMmFiODJiNTRlMjE1OTU5NmIwMzc1NzEwZTgifQ=="/>
  </w:docVars>
  <w:rsids>
    <w:rsidRoot w:val="00223F5A"/>
    <w:rsid w:val="0001439B"/>
    <w:rsid w:val="00035818"/>
    <w:rsid w:val="00091AEA"/>
    <w:rsid w:val="000952DA"/>
    <w:rsid w:val="000A1C59"/>
    <w:rsid w:val="000B4A3C"/>
    <w:rsid w:val="000C2E96"/>
    <w:rsid w:val="000C40B9"/>
    <w:rsid w:val="000C7146"/>
    <w:rsid w:val="001246B4"/>
    <w:rsid w:val="00140CB3"/>
    <w:rsid w:val="001415F6"/>
    <w:rsid w:val="00154AD1"/>
    <w:rsid w:val="00155344"/>
    <w:rsid w:val="0017064B"/>
    <w:rsid w:val="00177E3D"/>
    <w:rsid w:val="001909D3"/>
    <w:rsid w:val="001A29DC"/>
    <w:rsid w:val="001C1EB2"/>
    <w:rsid w:val="001C2507"/>
    <w:rsid w:val="001C76F8"/>
    <w:rsid w:val="00217561"/>
    <w:rsid w:val="00217EF0"/>
    <w:rsid w:val="00223F5A"/>
    <w:rsid w:val="00242E40"/>
    <w:rsid w:val="0026191F"/>
    <w:rsid w:val="002A6A0A"/>
    <w:rsid w:val="002B5A59"/>
    <w:rsid w:val="002B6E7B"/>
    <w:rsid w:val="002C5CBB"/>
    <w:rsid w:val="002D4DEB"/>
    <w:rsid w:val="00311E93"/>
    <w:rsid w:val="00343B79"/>
    <w:rsid w:val="00383E28"/>
    <w:rsid w:val="00392894"/>
    <w:rsid w:val="003A20CB"/>
    <w:rsid w:val="003A48BC"/>
    <w:rsid w:val="003B5BC6"/>
    <w:rsid w:val="003B7904"/>
    <w:rsid w:val="003D50AC"/>
    <w:rsid w:val="003F12C1"/>
    <w:rsid w:val="00430A7B"/>
    <w:rsid w:val="00441F0E"/>
    <w:rsid w:val="00455EA4"/>
    <w:rsid w:val="004823AF"/>
    <w:rsid w:val="00490D0B"/>
    <w:rsid w:val="004C7199"/>
    <w:rsid w:val="004E48C7"/>
    <w:rsid w:val="004F04B5"/>
    <w:rsid w:val="00512382"/>
    <w:rsid w:val="0052105A"/>
    <w:rsid w:val="00542561"/>
    <w:rsid w:val="00543095"/>
    <w:rsid w:val="005F16E9"/>
    <w:rsid w:val="005F4A45"/>
    <w:rsid w:val="005F5787"/>
    <w:rsid w:val="0064718A"/>
    <w:rsid w:val="00653325"/>
    <w:rsid w:val="00670539"/>
    <w:rsid w:val="00673CA4"/>
    <w:rsid w:val="006B1ECA"/>
    <w:rsid w:val="006C4145"/>
    <w:rsid w:val="006D5334"/>
    <w:rsid w:val="006F278F"/>
    <w:rsid w:val="006F7628"/>
    <w:rsid w:val="007017E1"/>
    <w:rsid w:val="00732A21"/>
    <w:rsid w:val="00750E00"/>
    <w:rsid w:val="00762555"/>
    <w:rsid w:val="00766B74"/>
    <w:rsid w:val="0078715D"/>
    <w:rsid w:val="007912D4"/>
    <w:rsid w:val="007B1E65"/>
    <w:rsid w:val="007B7D33"/>
    <w:rsid w:val="007C0E2A"/>
    <w:rsid w:val="007F1A6E"/>
    <w:rsid w:val="0080610C"/>
    <w:rsid w:val="00816BBB"/>
    <w:rsid w:val="0083195E"/>
    <w:rsid w:val="0085324A"/>
    <w:rsid w:val="008822AB"/>
    <w:rsid w:val="008A40D4"/>
    <w:rsid w:val="008B121A"/>
    <w:rsid w:val="00900046"/>
    <w:rsid w:val="0091303F"/>
    <w:rsid w:val="00923E95"/>
    <w:rsid w:val="00967AEA"/>
    <w:rsid w:val="00970332"/>
    <w:rsid w:val="009B1121"/>
    <w:rsid w:val="009D1CCD"/>
    <w:rsid w:val="00A04F82"/>
    <w:rsid w:val="00A6493C"/>
    <w:rsid w:val="00A676B4"/>
    <w:rsid w:val="00A75D21"/>
    <w:rsid w:val="00A805C0"/>
    <w:rsid w:val="00AB0444"/>
    <w:rsid w:val="00AB49DB"/>
    <w:rsid w:val="00AC72A6"/>
    <w:rsid w:val="00AD6975"/>
    <w:rsid w:val="00AD6E26"/>
    <w:rsid w:val="00AE076F"/>
    <w:rsid w:val="00AE616B"/>
    <w:rsid w:val="00B15F5F"/>
    <w:rsid w:val="00B37982"/>
    <w:rsid w:val="00B45C96"/>
    <w:rsid w:val="00B658C6"/>
    <w:rsid w:val="00B73B65"/>
    <w:rsid w:val="00B76FE5"/>
    <w:rsid w:val="00B93F23"/>
    <w:rsid w:val="00BB7D2C"/>
    <w:rsid w:val="00BB7E10"/>
    <w:rsid w:val="00BE0E3F"/>
    <w:rsid w:val="00C0120D"/>
    <w:rsid w:val="00C17537"/>
    <w:rsid w:val="00C35829"/>
    <w:rsid w:val="00C8103B"/>
    <w:rsid w:val="00CA175D"/>
    <w:rsid w:val="00CD07E9"/>
    <w:rsid w:val="00CD6269"/>
    <w:rsid w:val="00CF2ACC"/>
    <w:rsid w:val="00D07733"/>
    <w:rsid w:val="00D077B6"/>
    <w:rsid w:val="00D62DFA"/>
    <w:rsid w:val="00D71C04"/>
    <w:rsid w:val="00D92D99"/>
    <w:rsid w:val="00DA0A22"/>
    <w:rsid w:val="00DD0852"/>
    <w:rsid w:val="00E02416"/>
    <w:rsid w:val="00E21159"/>
    <w:rsid w:val="00E379FF"/>
    <w:rsid w:val="00E40389"/>
    <w:rsid w:val="00E56DB4"/>
    <w:rsid w:val="00E80BFF"/>
    <w:rsid w:val="00E8448E"/>
    <w:rsid w:val="00EE3F52"/>
    <w:rsid w:val="00EE73D0"/>
    <w:rsid w:val="00F05803"/>
    <w:rsid w:val="00F119B4"/>
    <w:rsid w:val="00F635D7"/>
    <w:rsid w:val="00F77B2E"/>
    <w:rsid w:val="00F86B89"/>
    <w:rsid w:val="00F95789"/>
    <w:rsid w:val="00FA76A8"/>
    <w:rsid w:val="00FE0989"/>
    <w:rsid w:val="00FE18B4"/>
    <w:rsid w:val="14342AE8"/>
    <w:rsid w:val="19D1322F"/>
    <w:rsid w:val="1DA82A61"/>
    <w:rsid w:val="242875E2"/>
    <w:rsid w:val="2FDC5BC7"/>
    <w:rsid w:val="322A00AE"/>
    <w:rsid w:val="434276BE"/>
    <w:rsid w:val="48202A7F"/>
    <w:rsid w:val="51757F28"/>
    <w:rsid w:val="54BF3F47"/>
    <w:rsid w:val="5F9C126A"/>
    <w:rsid w:val="63405105"/>
    <w:rsid w:val="678E66D7"/>
    <w:rsid w:val="683F5F03"/>
    <w:rsid w:val="6A1C2C4A"/>
    <w:rsid w:val="6BAD3B4F"/>
    <w:rsid w:val="6E0F0D1B"/>
    <w:rsid w:val="75CE30AB"/>
    <w:rsid w:val="768255AE"/>
    <w:rsid w:val="7965442B"/>
    <w:rsid w:val="7DED44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Lines="50" w:line="360" w:lineRule="auto"/>
      <w:jc w:val="center"/>
      <w:outlineLvl w:val="0"/>
    </w:pPr>
    <w:rPr>
      <w:rFonts w:ascii="黑体" w:hAnsi="黑体" w:eastAsia="隶书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黑体" w:hAnsi="黑体" w:eastAsia="宋体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黑体" w:hAnsi="黑体" w:eastAsia="宋体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autoRedefine/>
    <w:qFormat/>
    <w:uiPriority w:val="0"/>
    <w:rPr>
      <w:rFonts w:ascii="黑体" w:hAnsi="黑体" w:eastAsia="隶书"/>
      <w:b/>
      <w:bCs/>
      <w:kern w:val="44"/>
      <w:sz w:val="44"/>
      <w:szCs w:val="44"/>
    </w:rPr>
  </w:style>
  <w:style w:type="paragraph" w:customStyle="1" w:styleId="12">
    <w:name w:val="D0H6"/>
    <w:basedOn w:val="1"/>
    <w:autoRedefine/>
    <w:qFormat/>
    <w:uiPriority w:val="0"/>
    <w:pPr>
      <w:tabs>
        <w:tab w:val="left" w:pos="748"/>
        <w:tab w:val="left" w:pos="1892"/>
        <w:tab w:val="left" w:pos="4895"/>
        <w:tab w:val="left" w:pos="5643"/>
        <w:tab w:val="left" w:pos="6787"/>
      </w:tabs>
    </w:pPr>
    <w:rPr>
      <w:rFonts w:ascii="黑体" w:hAnsi="黑体" w:eastAsia="宋体"/>
      <w:sz w:val="22"/>
      <w:szCs w:val="21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黑体" w:hAnsi="黑体" w:eastAsia="宋体"/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rFonts w:ascii="黑体" w:hAnsi="黑体" w:eastAsia="宋体"/>
      <w:sz w:val="18"/>
      <w:szCs w:val="18"/>
    </w:rPr>
  </w:style>
  <w:style w:type="paragraph" w:customStyle="1" w:styleId="15">
    <w:name w:val="D0H5"/>
    <w:basedOn w:val="1"/>
    <w:autoRedefine/>
    <w:qFormat/>
    <w:uiPriority w:val="0"/>
    <w:pPr>
      <w:tabs>
        <w:tab w:val="left" w:pos="616"/>
        <w:tab w:val="left" w:pos="1760"/>
        <w:tab w:val="left" w:pos="4895"/>
        <w:tab w:val="left" w:pos="5511"/>
        <w:tab w:val="left" w:pos="6655"/>
      </w:tabs>
    </w:pPr>
    <w:rPr>
      <w:rFonts w:ascii="黑体" w:hAnsi="黑体" w:eastAsia="宋体"/>
      <w:sz w:val="22"/>
      <w:szCs w:val="21"/>
    </w:rPr>
  </w:style>
  <w:style w:type="paragraph" w:customStyle="1" w:styleId="16">
    <w:name w:val="D0H4"/>
    <w:basedOn w:val="1"/>
    <w:autoRedefine/>
    <w:qFormat/>
    <w:uiPriority w:val="0"/>
    <w:pPr>
      <w:tabs>
        <w:tab w:val="left" w:pos="506"/>
        <w:tab w:val="left" w:pos="1650"/>
        <w:tab w:val="left" w:pos="4895"/>
        <w:tab w:val="left" w:pos="5401"/>
        <w:tab w:val="left" w:pos="6545"/>
      </w:tabs>
    </w:pPr>
    <w:rPr>
      <w:rFonts w:ascii="黑体" w:hAnsi="黑体" w:eastAsia="宋体"/>
      <w:sz w:val="22"/>
      <w:szCs w:val="21"/>
    </w:rPr>
  </w:style>
  <w:style w:type="paragraph" w:customStyle="1" w:styleId="17">
    <w:name w:val="D0H3"/>
    <w:basedOn w:val="1"/>
    <w:autoRedefine/>
    <w:qFormat/>
    <w:uiPriority w:val="0"/>
    <w:pPr>
      <w:tabs>
        <w:tab w:val="left" w:pos="418"/>
        <w:tab w:val="left" w:pos="1562"/>
        <w:tab w:val="left" w:pos="4895"/>
        <w:tab w:val="left" w:pos="5313"/>
        <w:tab w:val="left" w:pos="6457"/>
      </w:tabs>
    </w:pPr>
    <w:rPr>
      <w:rFonts w:ascii="黑体" w:hAnsi="黑体" w:eastAsia="宋体"/>
      <w:sz w:val="22"/>
      <w:szCs w:val="21"/>
    </w:rPr>
  </w:style>
  <w:style w:type="paragraph" w:customStyle="1" w:styleId="18">
    <w:name w:val="TName"/>
    <w:basedOn w:val="1"/>
    <w:next w:val="1"/>
    <w:autoRedefine/>
    <w:qFormat/>
    <w:uiPriority w:val="0"/>
    <w:pPr>
      <w:spacing w:before="120"/>
      <w:jc w:val="center"/>
    </w:pPr>
    <w:rPr>
      <w:rFonts w:ascii="黑体" w:hAnsi="黑体" w:eastAsia="黑体"/>
      <w:b/>
      <w:sz w:val="32"/>
      <w:szCs w:val="21"/>
    </w:rPr>
  </w:style>
  <w:style w:type="paragraph" w:customStyle="1" w:styleId="19">
    <w:name w:val="TLJ"/>
    <w:basedOn w:val="1"/>
    <w:next w:val="1"/>
    <w:autoRedefine/>
    <w:qFormat/>
    <w:uiPriority w:val="0"/>
    <w:pPr>
      <w:tabs>
        <w:tab w:val="left" w:pos="4895"/>
      </w:tabs>
      <w:spacing w:before="40" w:after="40"/>
      <w:ind w:left="400" w:hanging="400" w:hangingChars="400"/>
    </w:pPr>
    <w:rPr>
      <w:rFonts w:ascii="黑体" w:hAnsi="黑体" w:eastAsia="黑体"/>
      <w:sz w:val="24"/>
      <w:szCs w:val="21"/>
    </w:rPr>
  </w:style>
  <w:style w:type="character" w:customStyle="1" w:styleId="20">
    <w:name w:val="ABC"/>
    <w:basedOn w:val="8"/>
    <w:qFormat/>
    <w:uiPriority w:val="1"/>
    <w:rPr>
      <w:rFonts w:eastAsia="隶书"/>
      <w:b/>
      <w:sz w:val="28"/>
    </w:rPr>
  </w:style>
  <w:style w:type="paragraph" w:customStyle="1" w:styleId="21">
    <w:name w:val="RCT"/>
    <w:basedOn w:val="1"/>
    <w:autoRedefine/>
    <w:qFormat/>
    <w:uiPriority w:val="0"/>
    <w:pPr>
      <w:spacing w:before="120" w:line="320" w:lineRule="exact"/>
      <w:jc w:val="center"/>
    </w:pPr>
    <w:rPr>
      <w:rFonts w:ascii="宋体" w:hAnsi="宋体"/>
      <w:b/>
      <w:sz w:val="28"/>
    </w:rPr>
  </w:style>
  <w:style w:type="paragraph" w:customStyle="1" w:styleId="22">
    <w:name w:val="RCTJ"/>
    <w:basedOn w:val="1"/>
    <w:autoRedefine/>
    <w:qFormat/>
    <w:uiPriority w:val="0"/>
    <w:pPr>
      <w:spacing w:before="120" w:after="40" w:line="280" w:lineRule="exact"/>
      <w:jc w:val="left"/>
    </w:pPr>
    <w:rPr>
      <w:rFonts w:ascii="宋体" w:hAnsi="宋体"/>
      <w:b/>
      <w:sz w:val="22"/>
    </w:rPr>
  </w:style>
  <w:style w:type="paragraph" w:customStyle="1" w:styleId="23">
    <w:name w:val="RCD"/>
    <w:basedOn w:val="1"/>
    <w:autoRedefine/>
    <w:qFormat/>
    <w:uiPriority w:val="0"/>
    <w:pPr>
      <w:tabs>
        <w:tab w:val="left" w:pos="3855"/>
        <w:tab w:val="right" w:pos="5556"/>
        <w:tab w:val="right" w:pos="6350"/>
        <w:tab w:val="left" w:pos="6463"/>
        <w:tab w:val="right" w:pos="9354"/>
      </w:tabs>
      <w:spacing w:before="40" w:after="40" w:line="280" w:lineRule="exact"/>
      <w:jc w:val="left"/>
    </w:pPr>
    <w:rPr>
      <w:rFonts w:ascii="宋体" w:hAnsi="宋体"/>
      <w:sz w:val="22"/>
    </w:rPr>
  </w:style>
  <w:style w:type="paragraph" w:customStyle="1" w:styleId="24">
    <w:name w:val="content1"/>
    <w:basedOn w:val="1"/>
    <w:link w:val="25"/>
    <w:autoRedefine/>
    <w:qFormat/>
    <w:uiPriority w:val="0"/>
    <w:pPr>
      <w:tabs>
        <w:tab w:val="left" w:pos="2216"/>
      </w:tabs>
      <w:spacing w:beforeLines="50" w:afterLines="50" w:line="360" w:lineRule="auto"/>
      <w:jc w:val="center"/>
    </w:pPr>
    <w:rPr>
      <w:rFonts w:ascii="Times New Roman" w:hAnsi="Times New Roman" w:eastAsia="黑体"/>
      <w:sz w:val="32"/>
    </w:rPr>
  </w:style>
  <w:style w:type="character" w:customStyle="1" w:styleId="25">
    <w:name w:val="content1 字符"/>
    <w:basedOn w:val="8"/>
    <w:link w:val="24"/>
    <w:autoRedefine/>
    <w:qFormat/>
    <w:uiPriority w:val="0"/>
    <w:rPr>
      <w:rFonts w:ascii="Times New Roman" w:hAnsi="Times New Roman" w:eastAsia="黑体"/>
      <w:sz w:val="32"/>
    </w:rPr>
  </w:style>
  <w:style w:type="paragraph" w:customStyle="1" w:styleId="26">
    <w:name w:val="RSgname"/>
    <w:basedOn w:val="1"/>
    <w:link w:val="27"/>
    <w:autoRedefine/>
    <w:qFormat/>
    <w:uiPriority w:val="0"/>
    <w:pPr>
      <w:spacing w:before="240" w:after="120" w:line="280" w:lineRule="exact"/>
    </w:pPr>
    <w:rPr>
      <w:rFonts w:ascii="宋体" w:hAnsi="宋体" w:eastAsia="宋体" w:cs="Times New Roman"/>
      <w:b/>
      <w:sz w:val="28"/>
      <w:szCs w:val="24"/>
    </w:rPr>
  </w:style>
  <w:style w:type="character" w:customStyle="1" w:styleId="27">
    <w:name w:val="RSgname 字符"/>
    <w:basedOn w:val="8"/>
    <w:link w:val="26"/>
    <w:autoRedefine/>
    <w:qFormat/>
    <w:uiPriority w:val="0"/>
    <w:rPr>
      <w:rFonts w:ascii="宋体" w:hAnsi="宋体" w:eastAsia="宋体" w:cs="Times New Roman"/>
      <w:b/>
      <w:sz w:val="28"/>
      <w:szCs w:val="24"/>
    </w:rPr>
  </w:style>
  <w:style w:type="paragraph" w:customStyle="1" w:styleId="28">
    <w:name w:val="DTname"/>
    <w:basedOn w:val="1"/>
    <w:link w:val="29"/>
    <w:autoRedefine/>
    <w:qFormat/>
    <w:uiPriority w:val="0"/>
    <w:pPr>
      <w:spacing w:before="120" w:after="120"/>
      <w:jc w:val="center"/>
    </w:pPr>
    <w:rPr>
      <w:rFonts w:ascii="宋体" w:hAnsi="宋体" w:eastAsia="宋体" w:cs="Times New Roman"/>
      <w:b/>
      <w:sz w:val="32"/>
      <w:szCs w:val="24"/>
    </w:rPr>
  </w:style>
  <w:style w:type="character" w:customStyle="1" w:styleId="29">
    <w:name w:val="DTname 字符"/>
    <w:basedOn w:val="8"/>
    <w:link w:val="28"/>
    <w:autoRedefine/>
    <w:qFormat/>
    <w:uiPriority w:val="0"/>
    <w:rPr>
      <w:rFonts w:ascii="宋体" w:hAnsi="宋体" w:eastAsia="宋体" w:cs="Times New Roman"/>
      <w:b/>
      <w:sz w:val="32"/>
      <w:szCs w:val="24"/>
    </w:rPr>
  </w:style>
  <w:style w:type="paragraph" w:customStyle="1" w:styleId="30">
    <w:name w:val="DTleader"/>
    <w:basedOn w:val="1"/>
    <w:link w:val="31"/>
    <w:qFormat/>
    <w:uiPriority w:val="0"/>
    <w:pPr>
      <w:tabs>
        <w:tab w:val="left" w:pos="4677"/>
      </w:tabs>
      <w:spacing w:beforeLines="50" w:afterLines="50" w:line="280" w:lineRule="exact"/>
      <w:jc w:val="left"/>
    </w:pPr>
    <w:rPr>
      <w:rFonts w:ascii="宋体" w:hAnsi="宋体" w:eastAsia="宋体" w:cs="Times New Roman"/>
      <w:sz w:val="24"/>
      <w:szCs w:val="24"/>
    </w:rPr>
  </w:style>
  <w:style w:type="character" w:customStyle="1" w:styleId="31">
    <w:name w:val="DTleader 字符"/>
    <w:basedOn w:val="8"/>
    <w:link w:val="30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32">
    <w:name w:val="DTsex"/>
    <w:basedOn w:val="1"/>
    <w:link w:val="33"/>
    <w:autoRedefine/>
    <w:qFormat/>
    <w:uiPriority w:val="0"/>
    <w:pPr>
      <w:spacing w:before="60"/>
      <w:jc w:val="left"/>
    </w:pPr>
    <w:rPr>
      <w:rFonts w:ascii="宋体" w:hAnsi="宋体" w:eastAsia="宋体" w:cs="Times New Roman"/>
      <w:sz w:val="24"/>
      <w:szCs w:val="24"/>
    </w:rPr>
  </w:style>
  <w:style w:type="character" w:customStyle="1" w:styleId="33">
    <w:name w:val="DTsex 字符"/>
    <w:basedOn w:val="8"/>
    <w:link w:val="32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34">
    <w:name w:val="RCunit"/>
    <w:basedOn w:val="1"/>
    <w:link w:val="35"/>
    <w:autoRedefine/>
    <w:qFormat/>
    <w:uiPriority w:val="0"/>
    <w:pPr>
      <w:spacing w:before="120"/>
      <w:jc w:val="center"/>
    </w:pPr>
    <w:rPr>
      <w:rFonts w:ascii="宋体" w:hAnsi="宋体" w:eastAsia="宋体" w:cs="Times New Roman"/>
      <w:b/>
      <w:sz w:val="28"/>
      <w:szCs w:val="24"/>
    </w:rPr>
  </w:style>
  <w:style w:type="character" w:customStyle="1" w:styleId="35">
    <w:name w:val="RCunit 字符"/>
    <w:basedOn w:val="8"/>
    <w:link w:val="34"/>
    <w:qFormat/>
    <w:uiPriority w:val="0"/>
    <w:rPr>
      <w:rFonts w:ascii="宋体" w:hAnsi="宋体" w:eastAsia="宋体" w:cs="Times New Roman"/>
      <w:b/>
      <w:sz w:val="28"/>
      <w:szCs w:val="24"/>
    </w:rPr>
  </w:style>
  <w:style w:type="paragraph" w:customStyle="1" w:styleId="36">
    <w:name w:val="RCtf"/>
    <w:basedOn w:val="1"/>
    <w:link w:val="37"/>
    <w:autoRedefine/>
    <w:qFormat/>
    <w:uiPriority w:val="0"/>
    <w:pPr>
      <w:spacing w:beforeLines="50"/>
      <w:jc w:val="left"/>
    </w:pPr>
    <w:rPr>
      <w:rFonts w:ascii="宋体" w:hAnsi="宋体" w:eastAsia="宋体" w:cs="Times New Roman"/>
      <w:b/>
      <w:sz w:val="24"/>
      <w:szCs w:val="24"/>
    </w:rPr>
  </w:style>
  <w:style w:type="character" w:customStyle="1" w:styleId="37">
    <w:name w:val="RCtf 字符"/>
    <w:basedOn w:val="8"/>
    <w:link w:val="36"/>
    <w:autoRedefine/>
    <w:qFormat/>
    <w:uiPriority w:val="0"/>
    <w:rPr>
      <w:rFonts w:ascii="宋体" w:hAnsi="宋体" w:eastAsia="宋体" w:cs="Times New Roman"/>
      <w:b/>
      <w:sz w:val="24"/>
      <w:szCs w:val="24"/>
    </w:rPr>
  </w:style>
  <w:style w:type="paragraph" w:customStyle="1" w:styleId="38">
    <w:name w:val="FZunit"/>
    <w:basedOn w:val="1"/>
    <w:link w:val="39"/>
    <w:autoRedefine/>
    <w:qFormat/>
    <w:uiPriority w:val="0"/>
    <w:pPr>
      <w:spacing w:before="120" w:after="120"/>
      <w:jc w:val="center"/>
    </w:pPr>
    <w:rPr>
      <w:rFonts w:ascii="宋体" w:hAnsi="宋体" w:eastAsia="宋体" w:cs="Times New Roman"/>
      <w:b/>
      <w:sz w:val="28"/>
      <w:szCs w:val="24"/>
    </w:rPr>
  </w:style>
  <w:style w:type="character" w:customStyle="1" w:styleId="39">
    <w:name w:val="FZunit 字符"/>
    <w:basedOn w:val="8"/>
    <w:link w:val="38"/>
    <w:autoRedefine/>
    <w:qFormat/>
    <w:uiPriority w:val="0"/>
    <w:rPr>
      <w:rFonts w:ascii="宋体" w:hAnsi="宋体" w:eastAsia="宋体" w:cs="Times New Roman"/>
      <w:b/>
      <w:sz w:val="28"/>
      <w:szCs w:val="24"/>
    </w:rPr>
  </w:style>
  <w:style w:type="paragraph" w:customStyle="1" w:styleId="40">
    <w:name w:val="FZevent"/>
    <w:basedOn w:val="1"/>
    <w:link w:val="41"/>
    <w:autoRedefine/>
    <w:qFormat/>
    <w:uiPriority w:val="0"/>
    <w:pPr>
      <w:tabs>
        <w:tab w:val="left" w:pos="3855"/>
        <w:tab w:val="right" w:pos="5556"/>
        <w:tab w:val="right" w:pos="6350"/>
        <w:tab w:val="left" w:pos="6463"/>
        <w:tab w:val="right" w:pos="9354"/>
      </w:tabs>
      <w:spacing w:before="80" w:after="40"/>
      <w:jc w:val="left"/>
    </w:pPr>
    <w:rPr>
      <w:rFonts w:ascii="黑体" w:hAnsi="黑体" w:eastAsia="黑体" w:cs="Times New Roman"/>
      <w:sz w:val="22"/>
    </w:rPr>
  </w:style>
  <w:style w:type="character" w:customStyle="1" w:styleId="41">
    <w:name w:val="FZevent 字符"/>
    <w:basedOn w:val="8"/>
    <w:link w:val="40"/>
    <w:autoRedefine/>
    <w:qFormat/>
    <w:uiPriority w:val="0"/>
    <w:rPr>
      <w:rFonts w:ascii="黑体" w:hAnsi="黑体" w:eastAsia="黑体" w:cs="Times New Roman"/>
      <w:sz w:val="22"/>
    </w:rPr>
  </w:style>
  <w:style w:type="paragraph" w:customStyle="1" w:styleId="42">
    <w:name w:val="gcgName"/>
    <w:basedOn w:val="1"/>
    <w:autoRedefine/>
    <w:qFormat/>
    <w:uiPriority w:val="0"/>
    <w:pPr>
      <w:autoSpaceDE w:val="0"/>
      <w:autoSpaceDN w:val="0"/>
      <w:adjustRightInd w:val="0"/>
      <w:spacing w:before="40" w:after="40"/>
      <w:jc w:val="center"/>
    </w:pPr>
    <w:rPr>
      <w:rFonts w:ascii="宋体" w:hAnsi="Arial" w:eastAsia="隶书" w:cs="宋体"/>
      <w:b/>
      <w:bCs/>
      <w:kern w:val="0"/>
      <w:sz w:val="44"/>
      <w:szCs w:val="44"/>
    </w:rPr>
  </w:style>
  <w:style w:type="paragraph" w:customStyle="1" w:styleId="43">
    <w:name w:val="gcPreface"/>
    <w:basedOn w:val="1"/>
    <w:autoRedefine/>
    <w:qFormat/>
    <w:uiPriority w:val="0"/>
    <w:pPr>
      <w:autoSpaceDE w:val="0"/>
      <w:autoSpaceDN w:val="0"/>
      <w:adjustRightInd w:val="0"/>
      <w:spacing w:before="40" w:after="40"/>
      <w:ind w:firstLine="567"/>
      <w:jc w:val="left"/>
    </w:pPr>
    <w:rPr>
      <w:rFonts w:ascii="宋体" w:hAnsi="Arial" w:eastAsia="宋体" w:cs="宋体"/>
      <w:color w:val="FF0000"/>
      <w:kern w:val="0"/>
      <w:sz w:val="28"/>
      <w:szCs w:val="24"/>
    </w:rPr>
  </w:style>
  <w:style w:type="paragraph" w:customStyle="1" w:styleId="44">
    <w:name w:val="gcTitle"/>
    <w:basedOn w:val="1"/>
    <w:autoRedefine/>
    <w:qFormat/>
    <w:uiPriority w:val="0"/>
    <w:pPr>
      <w:autoSpaceDE w:val="0"/>
      <w:autoSpaceDN w:val="0"/>
      <w:adjustRightInd w:val="0"/>
      <w:spacing w:before="40" w:after="40"/>
      <w:jc w:val="left"/>
    </w:pPr>
    <w:rPr>
      <w:rFonts w:ascii="宋体" w:hAnsi="Arial" w:eastAsia="宋体" w:cs="宋体"/>
      <w:b/>
      <w:bCs/>
      <w:color w:val="000000"/>
      <w:kern w:val="0"/>
      <w:sz w:val="28"/>
      <w:szCs w:val="28"/>
    </w:rPr>
  </w:style>
  <w:style w:type="paragraph" w:customStyle="1" w:styleId="45">
    <w:name w:val="gcPara"/>
    <w:basedOn w:val="1"/>
    <w:autoRedefine/>
    <w:qFormat/>
    <w:uiPriority w:val="0"/>
    <w:pPr>
      <w:autoSpaceDE w:val="0"/>
      <w:autoSpaceDN w:val="0"/>
      <w:adjustRightInd w:val="0"/>
      <w:spacing w:before="40" w:after="40"/>
      <w:ind w:left="964" w:hanging="397"/>
    </w:pPr>
    <w:rPr>
      <w:rFonts w:ascii="宋体" w:hAnsi="Arial" w:eastAsia="宋体" w:cs="宋体"/>
      <w:bCs/>
      <w:color w:val="000000"/>
      <w:kern w:val="0"/>
      <w:sz w:val="24"/>
      <w:szCs w:val="24"/>
    </w:rPr>
  </w:style>
  <w:style w:type="paragraph" w:customStyle="1" w:styleId="46">
    <w:name w:val="gcSign"/>
    <w:basedOn w:val="1"/>
    <w:autoRedefine/>
    <w:qFormat/>
    <w:uiPriority w:val="0"/>
    <w:pPr>
      <w:autoSpaceDE w:val="0"/>
      <w:autoSpaceDN w:val="0"/>
      <w:adjustRightInd w:val="0"/>
      <w:spacing w:before="40" w:after="40"/>
      <w:jc w:val="right"/>
    </w:pPr>
    <w:rPr>
      <w:rFonts w:ascii="宋体" w:hAnsi="Arial" w:eastAsia="宋体" w:cs="宋体"/>
      <w:b/>
      <w:bCs/>
      <w:color w:val="000000"/>
      <w:kern w:val="0"/>
      <w:sz w:val="28"/>
      <w:szCs w:val="28"/>
    </w:rPr>
  </w:style>
  <w:style w:type="paragraph" w:customStyle="1" w:styleId="47">
    <w:name w:val="wtCutLine"/>
    <w:basedOn w:val="1"/>
    <w:link w:val="56"/>
    <w:autoRedefine/>
    <w:qFormat/>
    <w:uiPriority w:val="0"/>
    <w:pPr>
      <w:spacing w:before="400" w:after="400" w:line="320" w:lineRule="exact"/>
      <w:jc w:val="center"/>
    </w:pPr>
    <w:rPr>
      <w:rFonts w:ascii="宋体" w:hAnsi="宋体" w:eastAsia="宋体"/>
      <w:szCs w:val="24"/>
    </w:rPr>
  </w:style>
  <w:style w:type="paragraph" w:customStyle="1" w:styleId="48">
    <w:name w:val="QRinfo"/>
    <w:basedOn w:val="1"/>
    <w:link w:val="49"/>
    <w:autoRedefine/>
    <w:qFormat/>
    <w:uiPriority w:val="0"/>
    <w:pPr>
      <w:widowControl/>
      <w:spacing w:before="120" w:after="120"/>
      <w:jc w:val="right"/>
    </w:pPr>
    <w:rPr>
      <w:b/>
      <w:sz w:val="24"/>
    </w:rPr>
  </w:style>
  <w:style w:type="character" w:customStyle="1" w:styleId="49">
    <w:name w:val="QRinfo 字符"/>
    <w:basedOn w:val="8"/>
    <w:link w:val="48"/>
    <w:autoRedefine/>
    <w:qFormat/>
    <w:uiPriority w:val="0"/>
    <w:rPr>
      <w:b/>
      <w:sz w:val="24"/>
    </w:rPr>
  </w:style>
  <w:style w:type="paragraph" w:customStyle="1" w:styleId="50">
    <w:name w:val="1级标题"/>
    <w:basedOn w:val="1"/>
    <w:next w:val="1"/>
    <w:link w:val="52"/>
    <w:autoRedefine/>
    <w:qFormat/>
    <w:uiPriority w:val="0"/>
    <w:pPr>
      <w:jc w:val="center"/>
    </w:pPr>
    <w:rPr>
      <w:rFonts w:eastAsia="隶书"/>
      <w:b/>
      <w:sz w:val="44"/>
    </w:rPr>
  </w:style>
  <w:style w:type="paragraph" w:customStyle="1" w:styleId="51">
    <w:name w:val="TOC 标题1"/>
    <w:basedOn w:val="2"/>
    <w:next w:val="1"/>
    <w:autoRedefine/>
    <w:unhideWhenUsed/>
    <w:qFormat/>
    <w:uiPriority w:val="39"/>
    <w:pPr>
      <w:widowControl/>
      <w:spacing w:before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52">
    <w:name w:val="1级标题 字符"/>
    <w:basedOn w:val="8"/>
    <w:link w:val="50"/>
    <w:autoRedefine/>
    <w:qFormat/>
    <w:uiPriority w:val="0"/>
    <w:rPr>
      <w:rFonts w:eastAsia="隶书"/>
      <w:b/>
      <w:sz w:val="44"/>
    </w:rPr>
  </w:style>
  <w:style w:type="paragraph" w:customStyle="1" w:styleId="53">
    <w:name w:val="新标题1"/>
    <w:basedOn w:val="2"/>
    <w:link w:val="54"/>
    <w:autoRedefine/>
    <w:qFormat/>
    <w:uiPriority w:val="0"/>
  </w:style>
  <w:style w:type="character" w:customStyle="1" w:styleId="54">
    <w:name w:val="新标题1 字符"/>
    <w:basedOn w:val="11"/>
    <w:link w:val="53"/>
    <w:autoRedefine/>
    <w:qFormat/>
    <w:uiPriority w:val="0"/>
    <w:rPr>
      <w:rFonts w:ascii="黑体" w:hAnsi="黑体" w:eastAsia="隶书"/>
      <w:kern w:val="44"/>
      <w:sz w:val="44"/>
      <w:szCs w:val="44"/>
    </w:rPr>
  </w:style>
  <w:style w:type="paragraph" w:customStyle="1" w:styleId="55">
    <w:name w:val="pwsCutLine"/>
    <w:basedOn w:val="47"/>
    <w:link w:val="57"/>
    <w:autoRedefine/>
    <w:qFormat/>
    <w:uiPriority w:val="0"/>
    <w:pPr>
      <w:spacing w:before="240" w:after="240"/>
    </w:pPr>
  </w:style>
  <w:style w:type="character" w:customStyle="1" w:styleId="56">
    <w:name w:val="wtCutLine 字符"/>
    <w:basedOn w:val="8"/>
    <w:link w:val="47"/>
    <w:autoRedefine/>
    <w:qFormat/>
    <w:uiPriority w:val="0"/>
    <w:rPr>
      <w:rFonts w:ascii="宋体" w:hAnsi="宋体" w:eastAsia="宋体"/>
      <w:szCs w:val="24"/>
    </w:rPr>
  </w:style>
  <w:style w:type="character" w:customStyle="1" w:styleId="57">
    <w:name w:val="pwsCutLine 字符"/>
    <w:basedOn w:val="56"/>
    <w:link w:val="55"/>
    <w:autoRedefine/>
    <w:qFormat/>
    <w:uiPriority w:val="0"/>
    <w:rPr>
      <w:rFonts w:ascii="宋体" w:hAnsi="宋体" w:eastAsia="宋体"/>
      <w:szCs w:val="24"/>
    </w:rPr>
  </w:style>
  <w:style w:type="paragraph" w:customStyle="1" w:styleId="58">
    <w:name w:val="JLSex"/>
    <w:basedOn w:val="1"/>
    <w:link w:val="59"/>
    <w:autoRedefine/>
    <w:qFormat/>
    <w:uiPriority w:val="0"/>
    <w:pPr>
      <w:jc w:val="left"/>
    </w:pPr>
    <w:rPr>
      <w:b/>
      <w:sz w:val="28"/>
    </w:rPr>
  </w:style>
  <w:style w:type="character" w:customStyle="1" w:styleId="59">
    <w:name w:val="JLSex 字符"/>
    <w:basedOn w:val="8"/>
    <w:link w:val="58"/>
    <w:autoRedefine/>
    <w:qFormat/>
    <w:uiPriority w:val="0"/>
    <w:rPr>
      <w:b/>
      <w:sz w:val="28"/>
    </w:rPr>
  </w:style>
  <w:style w:type="character" w:customStyle="1" w:styleId="6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61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62">
    <w:name w:val="NormalCharacter"/>
    <w:autoRedefine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19D4-DA1F-4F26-A6A2-6AD1995A8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4637</Words>
  <Characters>4755</Characters>
  <Lines>21</Lines>
  <Paragraphs>5</Paragraphs>
  <TotalTime>1</TotalTime>
  <ScaleCrop>false</ScaleCrop>
  <LinksUpToDate>false</LinksUpToDate>
  <CharactersWithSpaces>4803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2019-02-08T15:07:00Z</dcterms:created>
  <dc:creator>rb</dc:creator>
  <cp:lastModifiedBy> fantasy</cp:lastModifiedBy>
  <cp:lastPrinted>2021-03-24T02:25:00Z</cp:lastPrinted>
  <dcterms:modified xsi:type="dcterms:W3CDTF">2025-03-19T09:37:03Z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671CDBB434B34E45AE74353574F38736</vt:lpwstr>
  </property>
  <property fmtid="{D5CDD505-2E9C-101B-9397-08002B2CF9AE}" pid="4" name="KSOTemplateDocerSaveRecord">
    <vt:lpwstr>eyJoZGlkIjoiZDZiOTczMmFiODJiNTRlMjE1OTU5NmIwMzc1NzEwZTgiLCJ1c2VySWQiOiIyMTc3NzQ5NDkifQ==</vt:lpwstr>
  </property>
</Properties>
</file>